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74BEF" w14:textId="01335E36" w:rsidR="002E1596" w:rsidRPr="006136F1" w:rsidRDefault="002E1596" w:rsidP="002E159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lang w:eastAsia="en-GB"/>
        </w:rPr>
        <w:t>Njoftim</w:t>
      </w:r>
      <w:proofErr w:type="spellEnd"/>
      <w:r w:rsidRPr="006136F1">
        <w:rPr>
          <w:rFonts w:eastAsia="Times New Roman" w:cstheme="minorHAnsi"/>
          <w:b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b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b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lang w:eastAsia="en-GB"/>
        </w:rPr>
        <w:t>pun</w:t>
      </w:r>
      <w:r w:rsidR="00EF0547" w:rsidRPr="006136F1">
        <w:rPr>
          <w:rFonts w:eastAsia="Times New Roman" w:cstheme="minorHAnsi"/>
          <w:b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b/>
          <w:color w:val="000000" w:themeColor="text1"/>
          <w:lang w:eastAsia="en-GB"/>
        </w:rPr>
        <w:t>sim</w:t>
      </w:r>
      <w:proofErr w:type="spellEnd"/>
    </w:p>
    <w:p w14:paraId="45440FE7" w14:textId="6C6CBDC7" w:rsidR="00171D20" w:rsidRPr="006136F1" w:rsidRDefault="00171D20" w:rsidP="002E159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lang w:eastAsia="en-GB"/>
        </w:rPr>
        <w:t>Terma</w:t>
      </w:r>
      <w:proofErr w:type="spellEnd"/>
      <w:r w:rsidRPr="006136F1">
        <w:rPr>
          <w:rFonts w:eastAsia="Times New Roman" w:cstheme="minorHAnsi"/>
          <w:b/>
          <w:color w:val="000000" w:themeColor="text1"/>
          <w:lang w:eastAsia="en-GB"/>
        </w:rPr>
        <w:t xml:space="preserve"> Reference</w:t>
      </w:r>
    </w:p>
    <w:p w14:paraId="22B96FF5" w14:textId="77777777" w:rsidR="002E1596" w:rsidRPr="006136F1" w:rsidRDefault="002E1596" w:rsidP="002E1596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en-GB"/>
        </w:rPr>
      </w:pPr>
    </w:p>
    <w:p w14:paraId="5F22E848" w14:textId="43C33E4A" w:rsidR="00E9431E" w:rsidRPr="006136F1" w:rsidRDefault="00171D20" w:rsidP="00EF0547">
      <w:pPr>
        <w:spacing w:after="0" w:line="240" w:lineRule="auto"/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</w:rPr>
        <w:t>Pozici</w:t>
      </w:r>
      <w:r w:rsidR="006C3521" w:rsidRPr="006136F1">
        <w:rPr>
          <w:rFonts w:eastAsia="Times New Roman" w:cstheme="minorHAnsi"/>
          <w:b/>
          <w:color w:val="000000" w:themeColor="text1"/>
        </w:rPr>
        <w:t>oni</w:t>
      </w:r>
      <w:proofErr w:type="spellEnd"/>
      <w:r w:rsidR="006C3521" w:rsidRPr="006136F1">
        <w:rPr>
          <w:rFonts w:eastAsia="Times New Roman" w:cstheme="minorHAnsi"/>
          <w:b/>
          <w:color w:val="000000" w:themeColor="text1"/>
        </w:rPr>
        <w:t xml:space="preserve">:               </w:t>
      </w:r>
      <w:r w:rsidR="00FE7E41" w:rsidRPr="006136F1">
        <w:rPr>
          <w:rFonts w:eastAsia="Times New Roman" w:cstheme="minorHAnsi"/>
          <w:b/>
          <w:color w:val="000000" w:themeColor="text1"/>
        </w:rPr>
        <w:t xml:space="preserve">    </w:t>
      </w:r>
      <w:r w:rsidR="00A4450C" w:rsidRPr="006136F1">
        <w:rPr>
          <w:rFonts w:eastAsia="Times New Roman" w:cstheme="minorHAnsi"/>
          <w:b/>
          <w:color w:val="000000" w:themeColor="text1"/>
        </w:rPr>
        <w:t xml:space="preserve"> </w:t>
      </w:r>
      <w:r w:rsidR="00FE7E41" w:rsidRPr="006136F1">
        <w:rPr>
          <w:rFonts w:eastAsia="Times New Roman" w:cstheme="minorHAnsi"/>
          <w:b/>
          <w:color w:val="000000" w:themeColor="text1"/>
        </w:rPr>
        <w:t xml:space="preserve">   </w:t>
      </w:r>
      <w:r w:rsidR="003D25F7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FE27E9" w:rsidRPr="006136F1">
        <w:rPr>
          <w:rFonts w:eastAsia="Times New Roman" w:cstheme="minorHAnsi"/>
          <w:b/>
          <w:color w:val="000000" w:themeColor="text1"/>
        </w:rPr>
        <w:t>Oficer</w:t>
      </w:r>
      <w:proofErr w:type="spellEnd"/>
      <w:r w:rsidR="00FE27E9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p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r</w:t>
      </w:r>
      <w:proofErr w:type="spellEnd"/>
      <w:r w:rsidR="003D25F7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color w:val="000000" w:themeColor="text1"/>
        </w:rPr>
        <w:t>komunikimin</w:t>
      </w:r>
      <w:proofErr w:type="spellEnd"/>
      <w:r w:rsidR="003D25F7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color w:val="000000" w:themeColor="text1"/>
        </w:rPr>
        <w:t>dhe</w:t>
      </w:r>
      <w:proofErr w:type="spellEnd"/>
      <w:r w:rsidR="003D25F7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color w:val="000000" w:themeColor="text1"/>
        </w:rPr>
        <w:t>vizibilitetin</w:t>
      </w:r>
      <w:proofErr w:type="spellEnd"/>
      <w:r w:rsidR="003E3F5E" w:rsidRPr="006136F1">
        <w:rPr>
          <w:rFonts w:eastAsia="Times New Roman" w:cstheme="minorHAnsi"/>
          <w:b/>
          <w:color w:val="000000" w:themeColor="text1"/>
        </w:rPr>
        <w:t xml:space="preserve"> </w:t>
      </w:r>
    </w:p>
    <w:p w14:paraId="365364AD" w14:textId="64845798" w:rsidR="00CC6974" w:rsidRPr="006136F1" w:rsidRDefault="005D4506" w:rsidP="00EF0547">
      <w:pPr>
        <w:tabs>
          <w:tab w:val="left" w:pos="2070"/>
          <w:tab w:val="left" w:pos="2160"/>
        </w:tabs>
        <w:spacing w:after="0" w:line="240" w:lineRule="auto"/>
        <w:ind w:left="2070" w:hanging="2250"/>
        <w:rPr>
          <w:rFonts w:eastAsia="Times New Roman" w:cstheme="minorHAnsi"/>
          <w:b/>
          <w:color w:val="000000" w:themeColor="text1"/>
        </w:rPr>
      </w:pPr>
      <w:r w:rsidRPr="006136F1">
        <w:rPr>
          <w:rFonts w:eastAsia="Times New Roman" w:cstheme="minorHAnsi"/>
          <w:b/>
          <w:color w:val="000000" w:themeColor="text1"/>
        </w:rPr>
        <w:t xml:space="preserve">   </w:t>
      </w:r>
      <w:r w:rsidR="00EF0547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907A75" w:rsidRPr="006136F1">
        <w:rPr>
          <w:rFonts w:eastAsia="Times New Roman" w:cstheme="minorHAnsi"/>
          <w:b/>
          <w:color w:val="000000" w:themeColor="text1"/>
        </w:rPr>
        <w:t>Pr</w:t>
      </w:r>
      <w:r w:rsidR="00FE7E41" w:rsidRPr="006136F1">
        <w:rPr>
          <w:rFonts w:eastAsia="Times New Roman" w:cstheme="minorHAnsi"/>
          <w:b/>
          <w:color w:val="000000" w:themeColor="text1"/>
        </w:rPr>
        <w:t>ojekti</w:t>
      </w:r>
      <w:proofErr w:type="spellEnd"/>
      <w:r w:rsidR="00FE7E41" w:rsidRPr="006136F1">
        <w:rPr>
          <w:rFonts w:eastAsia="Times New Roman" w:cstheme="minorHAnsi"/>
          <w:b/>
          <w:color w:val="000000" w:themeColor="text1"/>
        </w:rPr>
        <w:t xml:space="preserve">:                         </w:t>
      </w:r>
      <w:r w:rsidR="00CC6974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P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rgjigje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ndaj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rrezikut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shtuar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abuzimit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f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mij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ve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dhe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ndarjes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nga</w:t>
      </w:r>
      <w:proofErr w:type="spellEnd"/>
      <w:r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familja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shkaktuar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nga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emergjencat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n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Shqip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ri</w:t>
      </w:r>
      <w:proofErr w:type="spellEnd"/>
    </w:p>
    <w:p w14:paraId="078CAAFB" w14:textId="2C4AB149" w:rsidR="00EB6803" w:rsidRPr="006136F1" w:rsidRDefault="00EF0547" w:rsidP="00EF0547">
      <w:pPr>
        <w:spacing w:after="0" w:line="240" w:lineRule="auto"/>
        <w:ind w:left="2250" w:hanging="2340"/>
        <w:rPr>
          <w:rFonts w:eastAsia="Times New Roman" w:cstheme="minorHAnsi"/>
          <w:b/>
          <w:color w:val="000000" w:themeColor="text1"/>
        </w:rPr>
      </w:pPr>
      <w:r w:rsidRPr="006136F1">
        <w:rPr>
          <w:rFonts w:eastAsia="Times New Roman" w:cstheme="minorHAnsi"/>
          <w:b/>
          <w:color w:val="000000" w:themeColor="text1"/>
        </w:rPr>
        <w:t xml:space="preserve"> </w:t>
      </w:r>
      <w:r w:rsidR="005D4506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Zonat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e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projektit</w:t>
      </w:r>
      <w:proofErr w:type="spellEnd"/>
      <w:r w:rsidR="00FE7E41" w:rsidRPr="006136F1">
        <w:rPr>
          <w:rFonts w:eastAsia="Times New Roman" w:cstheme="minorHAnsi"/>
          <w:b/>
          <w:color w:val="000000" w:themeColor="text1"/>
        </w:rPr>
        <w:t xml:space="preserve">:        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Rajonet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bookmarkStart w:id="0" w:name="_Hlk68244847"/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Tiran</w:t>
      </w:r>
      <w:r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,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Shko</w:t>
      </w:r>
      <w:r w:rsidR="00426104" w:rsidRPr="006136F1">
        <w:rPr>
          <w:rFonts w:eastAsia="Times New Roman" w:cstheme="minorHAnsi"/>
          <w:b/>
          <w:color w:val="000000" w:themeColor="text1"/>
        </w:rPr>
        <w:t>d</w:t>
      </w:r>
      <w:r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r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,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Durr</w:t>
      </w:r>
      <w:r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s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, Elbasan,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Lezh</w:t>
      </w:r>
      <w:r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,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Kuk</w:t>
      </w:r>
      <w:r w:rsidRPr="006136F1">
        <w:rPr>
          <w:rFonts w:eastAsia="Times New Roman" w:cstheme="minorHAnsi"/>
          <w:b/>
          <w:color w:val="000000" w:themeColor="text1"/>
        </w:rPr>
        <w:t>ë</w:t>
      </w:r>
      <w:r w:rsidR="00EB6803" w:rsidRPr="006136F1">
        <w:rPr>
          <w:rFonts w:eastAsia="Times New Roman" w:cstheme="minorHAnsi"/>
          <w:b/>
          <w:color w:val="000000" w:themeColor="text1"/>
        </w:rPr>
        <w:t>s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,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Kor</w:t>
      </w:r>
      <w:r w:rsidRPr="006136F1">
        <w:rPr>
          <w:rFonts w:eastAsia="Times New Roman" w:cstheme="minorHAnsi"/>
          <w:b/>
          <w:color w:val="000000" w:themeColor="text1"/>
        </w:rPr>
        <w:t>çë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dhe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Vlor</w:t>
      </w:r>
      <w:r w:rsidRPr="006136F1">
        <w:rPr>
          <w:rFonts w:eastAsia="Times New Roman" w:cstheme="minorHAnsi"/>
          <w:b/>
          <w:color w:val="000000" w:themeColor="text1"/>
        </w:rPr>
        <w:t>ë</w:t>
      </w:r>
      <w:bookmarkEnd w:id="0"/>
      <w:proofErr w:type="spellEnd"/>
    </w:p>
    <w:p w14:paraId="22530AB3" w14:textId="24DF6013" w:rsidR="00171D20" w:rsidRPr="006136F1" w:rsidRDefault="00CC6974" w:rsidP="00EF0547">
      <w:pPr>
        <w:spacing w:after="0" w:line="240" w:lineRule="auto"/>
        <w:ind w:left="2790" w:hanging="2790"/>
        <w:rPr>
          <w:rFonts w:eastAsia="Times New Roman" w:cstheme="minorHAnsi"/>
          <w:b/>
          <w:color w:val="000000" w:themeColor="text1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</w:rPr>
        <w:t>Lloji</w:t>
      </w:r>
      <w:proofErr w:type="spellEnd"/>
      <w:r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</w:rPr>
        <w:t>i</w:t>
      </w:r>
      <w:proofErr w:type="spellEnd"/>
      <w:r w:rsidR="00FE7E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FE7E41" w:rsidRPr="006136F1">
        <w:rPr>
          <w:rFonts w:eastAsia="Times New Roman" w:cstheme="minorHAnsi"/>
          <w:b/>
          <w:color w:val="000000" w:themeColor="text1"/>
        </w:rPr>
        <w:t>kontratës</w:t>
      </w:r>
      <w:proofErr w:type="spellEnd"/>
      <w:r w:rsidR="00FE7E41" w:rsidRPr="006136F1">
        <w:rPr>
          <w:rFonts w:eastAsia="Times New Roman" w:cstheme="minorHAnsi"/>
          <w:b/>
          <w:color w:val="000000" w:themeColor="text1"/>
        </w:rPr>
        <w:t xml:space="preserve">:  </w:t>
      </w:r>
      <w:r w:rsidRPr="006136F1">
        <w:rPr>
          <w:rFonts w:eastAsia="Times New Roman" w:cstheme="minorHAnsi"/>
          <w:b/>
          <w:color w:val="000000" w:themeColor="text1"/>
        </w:rPr>
        <w:t xml:space="preserve"> </w:t>
      </w:r>
      <w:r w:rsidR="00FE7E41" w:rsidRPr="006136F1">
        <w:rPr>
          <w:rFonts w:eastAsia="Times New Roman" w:cstheme="minorHAnsi"/>
          <w:b/>
          <w:color w:val="000000" w:themeColor="text1"/>
        </w:rPr>
        <w:t xml:space="preserve"> </w:t>
      </w:r>
      <w:r w:rsidRPr="006136F1">
        <w:rPr>
          <w:rFonts w:eastAsia="Times New Roman" w:cstheme="minorHAnsi"/>
          <w:b/>
          <w:color w:val="000000" w:themeColor="text1"/>
        </w:rPr>
        <w:t xml:space="preserve">       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Kontrat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pune</w:t>
      </w:r>
      <w:proofErr w:type="spellEnd"/>
      <w:r w:rsidRPr="006136F1">
        <w:rPr>
          <w:rFonts w:eastAsia="Times New Roman" w:cstheme="minorHAnsi"/>
          <w:b/>
          <w:color w:val="000000" w:themeColor="text1"/>
        </w:rPr>
        <w:t xml:space="preserve"> </w:t>
      </w:r>
      <w:r w:rsidR="00EB6803" w:rsidRPr="006136F1">
        <w:rPr>
          <w:rFonts w:eastAsia="Times New Roman" w:cstheme="minorHAnsi"/>
          <w:b/>
          <w:color w:val="000000" w:themeColor="text1"/>
        </w:rPr>
        <w:t xml:space="preserve">me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koh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EB6803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EB6803" w:rsidRPr="006136F1">
        <w:rPr>
          <w:rFonts w:eastAsia="Times New Roman" w:cstheme="minorHAnsi"/>
          <w:b/>
          <w:color w:val="000000" w:themeColor="text1"/>
        </w:rPr>
        <w:t>pjesshme</w:t>
      </w:r>
      <w:proofErr w:type="spellEnd"/>
    </w:p>
    <w:p w14:paraId="73604847" w14:textId="4421529C" w:rsidR="00775A41" w:rsidRPr="006136F1" w:rsidRDefault="00775A41" w:rsidP="00EF0547">
      <w:pPr>
        <w:spacing w:after="0" w:line="240" w:lineRule="auto"/>
        <w:ind w:left="2790" w:hanging="2790"/>
        <w:rPr>
          <w:rFonts w:eastAsia="Times New Roman" w:cstheme="minorHAnsi"/>
          <w:b/>
          <w:color w:val="000000" w:themeColor="text1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</w:rPr>
        <w:t>Koh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Pr="006136F1">
        <w:rPr>
          <w:rFonts w:eastAsia="Times New Roman" w:cstheme="minorHAnsi"/>
          <w:b/>
          <w:color w:val="000000" w:themeColor="text1"/>
        </w:rPr>
        <w:t>zgjatja</w:t>
      </w:r>
      <w:proofErr w:type="spellEnd"/>
      <w:r w:rsidRPr="006136F1">
        <w:rPr>
          <w:rFonts w:eastAsia="Times New Roman" w:cstheme="minorHAnsi"/>
          <w:b/>
          <w:color w:val="000000" w:themeColor="text1"/>
        </w:rPr>
        <w:t xml:space="preserve">:                 </w:t>
      </w:r>
      <w:r w:rsidR="00EF0547" w:rsidRPr="006136F1">
        <w:rPr>
          <w:rFonts w:eastAsia="Times New Roman" w:cstheme="minorHAnsi"/>
          <w:b/>
          <w:color w:val="000000" w:themeColor="text1"/>
        </w:rPr>
        <w:t xml:space="preserve"> </w:t>
      </w:r>
      <w:r w:rsidRPr="006136F1">
        <w:rPr>
          <w:rFonts w:eastAsia="Times New Roman" w:cstheme="minorHAnsi"/>
          <w:b/>
          <w:color w:val="000000" w:themeColor="text1"/>
        </w:rPr>
        <w:t xml:space="preserve"> 9 </w:t>
      </w:r>
      <w:proofErr w:type="spellStart"/>
      <w:r w:rsidRPr="006136F1">
        <w:rPr>
          <w:rFonts w:eastAsia="Times New Roman" w:cstheme="minorHAnsi"/>
          <w:b/>
          <w:color w:val="000000" w:themeColor="text1"/>
        </w:rPr>
        <w:t>muaj</w:t>
      </w:r>
      <w:proofErr w:type="spellEnd"/>
    </w:p>
    <w:p w14:paraId="66CE41E7" w14:textId="77777777" w:rsidR="00171D20" w:rsidRPr="006136F1" w:rsidRDefault="00171D20" w:rsidP="00EF0547">
      <w:pPr>
        <w:spacing w:after="0" w:line="240" w:lineRule="auto"/>
        <w:ind w:left="2835" w:hanging="2835"/>
        <w:jc w:val="both"/>
        <w:rPr>
          <w:rFonts w:eastAsia="Times New Roman" w:cstheme="minorHAnsi"/>
          <w:b/>
          <w:color w:val="000000" w:themeColor="text1"/>
        </w:rPr>
      </w:pPr>
      <w:r w:rsidRPr="006136F1">
        <w:rPr>
          <w:rFonts w:eastAsia="Times New Roman" w:cstheme="minorHAnsi"/>
          <w:b/>
          <w:color w:val="000000" w:themeColor="text1"/>
        </w:rPr>
        <w:t>__________________________________________________________________________</w:t>
      </w:r>
    </w:p>
    <w:p w14:paraId="5B1D9A03" w14:textId="77777777" w:rsidR="00EF0547" w:rsidRPr="006136F1" w:rsidRDefault="00EF0547" w:rsidP="005D4506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bCs/>
          <w:iCs/>
          <w:color w:val="000000" w:themeColor="text1"/>
          <w:lang w:val="en-GB"/>
        </w:rPr>
      </w:pPr>
    </w:p>
    <w:p w14:paraId="11C322B2" w14:textId="224DB303" w:rsidR="00171D20" w:rsidRPr="006136F1" w:rsidRDefault="009C1B23" w:rsidP="005D4506">
      <w:pPr>
        <w:tabs>
          <w:tab w:val="left" w:pos="2410"/>
        </w:tabs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bCs/>
          <w:iCs/>
          <w:color w:val="000000" w:themeColor="text1"/>
          <w:lang w:val="en-GB"/>
        </w:rPr>
        <w:t>Nisma</w:t>
      </w:r>
      <w:proofErr w:type="spellEnd"/>
      <w:r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për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Ndryshim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Shoqëror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ARSIS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kërkon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të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>punësojë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171D20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një</w:t>
      </w:r>
      <w:proofErr w:type="spellEnd"/>
      <w:r w:rsidR="00171D20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punonj</w:t>
      </w:r>
      <w:r w:rsidR="00EF054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s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me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koh</w:t>
      </w:r>
      <w:r w:rsidR="00EF054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t</w:t>
      </w:r>
      <w:r w:rsidR="00EF054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pjesshme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p</w:t>
      </w:r>
      <w:r w:rsidR="00EF054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r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komunikimin</w:t>
      </w:r>
      <w:proofErr w:type="spellEnd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dhe</w:t>
      </w:r>
      <w:proofErr w:type="spellEnd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vizibilitetin</w:t>
      </w:r>
      <w:proofErr w:type="spellEnd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n</w:t>
      </w:r>
      <w:r w:rsidR="00E53F08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proofErr w:type="spellEnd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kuad</w:t>
      </w:r>
      <w:r w:rsidR="00E53F08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r</w:t>
      </w:r>
      <w:proofErr w:type="spellEnd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3D25F7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t</w:t>
      </w:r>
      <w:r w:rsidR="00E53F08">
        <w:rPr>
          <w:rFonts w:eastAsia="Times New Roman" w:cstheme="minorHAnsi"/>
          <w:b/>
          <w:bCs/>
          <w:iCs/>
          <w:color w:val="000000" w:themeColor="text1"/>
          <w:lang w:val="en-GB"/>
        </w:rPr>
        <w:t>ë</w:t>
      </w:r>
      <w:proofErr w:type="spellEnd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projekti</w:t>
      </w:r>
      <w:r w:rsidR="008219C0" w:rsidRPr="006136F1">
        <w:rPr>
          <w:rFonts w:eastAsia="Times New Roman" w:cstheme="minorHAnsi"/>
          <w:b/>
          <w:bCs/>
          <w:iCs/>
          <w:color w:val="000000" w:themeColor="text1"/>
          <w:lang w:val="en-GB"/>
        </w:rPr>
        <w:t>t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“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P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775A41" w:rsidRPr="006136F1">
        <w:rPr>
          <w:rFonts w:eastAsia="Times New Roman" w:cstheme="minorHAnsi"/>
          <w:b/>
          <w:color w:val="000000" w:themeColor="text1"/>
        </w:rPr>
        <w:t>rgjigje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ndaj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rrezikut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shtuar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abuzimit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t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f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775A41" w:rsidRPr="006136F1">
        <w:rPr>
          <w:rFonts w:eastAsia="Times New Roman" w:cstheme="minorHAnsi"/>
          <w:b/>
          <w:color w:val="000000" w:themeColor="text1"/>
        </w:rPr>
        <w:t>mij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775A41" w:rsidRPr="006136F1">
        <w:rPr>
          <w:rFonts w:eastAsia="Times New Roman" w:cstheme="minorHAnsi"/>
          <w:b/>
          <w:color w:val="000000" w:themeColor="text1"/>
        </w:rPr>
        <w:t>ve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dhe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ndarjes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nga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familja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shkaktuar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nga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emergjencat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n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proofErr w:type="spellEnd"/>
      <w:r w:rsidR="00775A41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775A41" w:rsidRPr="006136F1">
        <w:rPr>
          <w:rFonts w:eastAsia="Times New Roman" w:cstheme="minorHAnsi"/>
          <w:b/>
          <w:color w:val="000000" w:themeColor="text1"/>
        </w:rPr>
        <w:t>Shqip</w:t>
      </w:r>
      <w:r w:rsidR="00EF0547" w:rsidRPr="006136F1">
        <w:rPr>
          <w:rFonts w:eastAsia="Times New Roman" w:cstheme="minorHAnsi"/>
          <w:b/>
          <w:color w:val="000000" w:themeColor="text1"/>
        </w:rPr>
        <w:t>ë</w:t>
      </w:r>
      <w:r w:rsidR="00775A41" w:rsidRPr="006136F1">
        <w:rPr>
          <w:rFonts w:eastAsia="Times New Roman" w:cstheme="minorHAnsi"/>
          <w:b/>
          <w:color w:val="000000" w:themeColor="text1"/>
        </w:rPr>
        <w:t>ri</w:t>
      </w:r>
      <w:proofErr w:type="spellEnd"/>
      <w:r w:rsidR="00A4450C" w:rsidRPr="006136F1">
        <w:rPr>
          <w:rFonts w:eastAsia="Times New Roman" w:cstheme="minorHAnsi"/>
          <w:bCs/>
          <w:iCs/>
          <w:color w:val="000000" w:themeColor="text1"/>
        </w:rPr>
        <w:t xml:space="preserve">” </w:t>
      </w:r>
      <w:proofErr w:type="spellStart"/>
      <w:r w:rsidR="00A4450C" w:rsidRPr="006136F1">
        <w:rPr>
          <w:rFonts w:eastAsia="Times New Roman" w:cstheme="minorHAnsi"/>
          <w:bCs/>
          <w:iCs/>
          <w:color w:val="000000" w:themeColor="text1"/>
        </w:rPr>
        <w:t>zbatuar</w:t>
      </w:r>
      <w:proofErr w:type="spellEnd"/>
      <w:r w:rsidR="00171D20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940418" w:rsidRPr="006136F1">
        <w:rPr>
          <w:rFonts w:eastAsia="Times New Roman" w:cstheme="minorHAnsi"/>
          <w:bCs/>
          <w:iCs/>
          <w:color w:val="000000" w:themeColor="text1"/>
          <w:lang w:val="en-GB"/>
        </w:rPr>
        <w:t>n</w:t>
      </w:r>
      <w:r w:rsidR="00EF0547" w:rsidRPr="006136F1">
        <w:rPr>
          <w:rFonts w:eastAsia="Times New Roman" w:cstheme="minorHAnsi"/>
          <w:bCs/>
          <w:iCs/>
          <w:color w:val="000000" w:themeColor="text1"/>
          <w:lang w:val="en-GB"/>
        </w:rPr>
        <w:t>ë</w:t>
      </w:r>
      <w:proofErr w:type="spellEnd"/>
      <w:r w:rsidR="00775A41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</w:t>
      </w:r>
      <w:proofErr w:type="spellStart"/>
      <w:r w:rsidR="00775A41" w:rsidRPr="006136F1">
        <w:rPr>
          <w:rFonts w:eastAsia="Times New Roman" w:cstheme="minorHAnsi"/>
          <w:bCs/>
          <w:iCs/>
          <w:color w:val="000000" w:themeColor="text1"/>
          <w:lang w:val="en-GB"/>
        </w:rPr>
        <w:t>partneritet</w:t>
      </w:r>
      <w:proofErr w:type="spellEnd"/>
      <w:r w:rsidR="00775A41" w:rsidRPr="006136F1">
        <w:rPr>
          <w:rFonts w:eastAsia="Times New Roman" w:cstheme="minorHAnsi"/>
          <w:bCs/>
          <w:iCs/>
          <w:color w:val="000000" w:themeColor="text1"/>
          <w:lang w:val="en-GB"/>
        </w:rPr>
        <w:t xml:space="preserve"> me UNICEF.</w:t>
      </w:r>
    </w:p>
    <w:p w14:paraId="0616D019" w14:textId="77777777" w:rsidR="00171D20" w:rsidRPr="006136F1" w:rsidRDefault="00171D20" w:rsidP="005D4506">
      <w:pPr>
        <w:widowControl w:val="0"/>
        <w:tabs>
          <w:tab w:val="left" w:pos="360"/>
          <w:tab w:val="left" w:pos="810"/>
        </w:tabs>
        <w:spacing w:after="0" w:line="240" w:lineRule="auto"/>
        <w:ind w:right="11"/>
        <w:jc w:val="both"/>
        <w:rPr>
          <w:rFonts w:eastAsia="Times New Roman" w:cstheme="minorHAnsi"/>
          <w:bCs/>
          <w:i/>
          <w:iCs/>
          <w:color w:val="000000" w:themeColor="text1"/>
          <w:lang w:val="en-GB"/>
        </w:rPr>
      </w:pPr>
    </w:p>
    <w:p w14:paraId="343A02DC" w14:textId="779D36D8" w:rsidR="00171D20" w:rsidRPr="006136F1" w:rsidRDefault="00171D20" w:rsidP="005D4506">
      <w:pPr>
        <w:spacing w:after="240" w:line="240" w:lineRule="auto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Informacion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i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Përgjithshëm</w:t>
      </w:r>
      <w:proofErr w:type="spellEnd"/>
      <w:r w:rsidR="007D016C"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:</w:t>
      </w:r>
    </w:p>
    <w:p w14:paraId="308C791B" w14:textId="6A5B48EE" w:rsidR="00171D20" w:rsidRPr="006136F1" w:rsidRDefault="009C1B23" w:rsidP="005D4506">
      <w:pPr>
        <w:spacing w:after="20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b/>
          <w:color w:val="000000" w:themeColor="text1"/>
        </w:rPr>
        <w:t>Nisma</w:t>
      </w:r>
      <w:proofErr w:type="spellEnd"/>
      <w:r w:rsidR="00171D20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b/>
          <w:color w:val="000000" w:themeColor="text1"/>
        </w:rPr>
        <w:t>për</w:t>
      </w:r>
      <w:proofErr w:type="spellEnd"/>
      <w:r w:rsidR="00171D20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b/>
          <w:color w:val="000000" w:themeColor="text1"/>
        </w:rPr>
        <w:t>Ndryshim</w:t>
      </w:r>
      <w:proofErr w:type="spellEnd"/>
      <w:r w:rsidR="00171D20" w:rsidRPr="006136F1">
        <w:rPr>
          <w:rFonts w:eastAsia="Times New Roman" w:cstheme="minorHAnsi"/>
          <w:b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b/>
          <w:color w:val="000000" w:themeColor="text1"/>
        </w:rPr>
        <w:t>Shoqëror</w:t>
      </w:r>
      <w:proofErr w:type="spellEnd"/>
      <w:r w:rsidR="00171D20" w:rsidRPr="006136F1">
        <w:rPr>
          <w:rFonts w:eastAsia="Times New Roman" w:cstheme="minorHAnsi"/>
          <w:b/>
          <w:color w:val="000000" w:themeColor="text1"/>
        </w:rPr>
        <w:t xml:space="preserve"> ARSIS</w:t>
      </w:r>
      <w:r>
        <w:rPr>
          <w:rFonts w:eastAsia="Times New Roman" w:cstheme="minorHAnsi"/>
          <w:color w:val="000000" w:themeColor="text1"/>
        </w:rPr>
        <w:t xml:space="preserve"> (</w:t>
      </w:r>
      <w:proofErr w:type="spellStart"/>
      <w:r>
        <w:rPr>
          <w:rFonts w:eastAsia="Times New Roman" w:cstheme="minorHAnsi"/>
          <w:color w:val="000000" w:themeColor="text1"/>
        </w:rPr>
        <w:t>shkurtimisht</w:t>
      </w:r>
      <w:proofErr w:type="spellEnd"/>
      <w:r>
        <w:rPr>
          <w:rFonts w:eastAsia="Times New Roman" w:cstheme="minorHAnsi"/>
          <w:color w:val="000000" w:themeColor="text1"/>
        </w:rPr>
        <w:t xml:space="preserve"> NISMA</w:t>
      </w:r>
      <w:r w:rsidR="00171D20" w:rsidRPr="006136F1">
        <w:rPr>
          <w:rFonts w:eastAsia="Times New Roman" w:cstheme="minorHAnsi"/>
          <w:color w:val="000000" w:themeColor="text1"/>
        </w:rPr>
        <w:t xml:space="preserve">)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është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një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organizatë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jofitimprurëse</w:t>
      </w:r>
      <w:proofErr w:type="spellEnd"/>
      <w:r w:rsidR="00EF0547" w:rsidRPr="006136F1">
        <w:rPr>
          <w:rFonts w:eastAsia="Times New Roman" w:cstheme="minorHAnsi"/>
          <w:color w:val="000000" w:themeColor="text1"/>
        </w:rPr>
        <w:t>,</w:t>
      </w:r>
      <w:r w:rsidR="00171D20"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cila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është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themelua</w:t>
      </w:r>
      <w:r>
        <w:rPr>
          <w:rFonts w:eastAsia="Times New Roman" w:cstheme="minorHAnsi"/>
          <w:color w:val="000000" w:themeColor="text1"/>
        </w:rPr>
        <w:t>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në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shkurt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të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vitit</w:t>
      </w:r>
      <w:proofErr w:type="spellEnd"/>
      <w:r>
        <w:rPr>
          <w:rFonts w:eastAsia="Times New Roman" w:cstheme="minorHAnsi"/>
          <w:color w:val="000000" w:themeColor="text1"/>
        </w:rPr>
        <w:t xml:space="preserve"> 2016. NISMA</w:t>
      </w:r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është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një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aktor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jo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qeveritar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me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influencë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sektorin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shoqërisë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civile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Shqipëri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>.</w:t>
      </w:r>
    </w:p>
    <w:p w14:paraId="180EC9B7" w14:textId="35EDA9EA" w:rsidR="00171D20" w:rsidRPr="006136F1" w:rsidRDefault="009C1B23" w:rsidP="005D4506">
      <w:pPr>
        <w:spacing w:after="20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Mision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i</w:t>
      </w:r>
      <w:proofErr w:type="spellEnd"/>
      <w:r>
        <w:rPr>
          <w:rFonts w:eastAsia="Times New Roman" w:cstheme="minorHAnsi"/>
          <w:color w:val="000000" w:themeColor="text1"/>
        </w:rPr>
        <w:t xml:space="preserve"> NISMA</w:t>
      </w:r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është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ofrojë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shërbime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zgjidhje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qëndrueshme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për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individë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grupet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më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margjinalizuara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shoqërinë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shqiptare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me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theks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veçantë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komunitetet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Rome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</w:t>
      </w:r>
      <w:r w:rsidR="00FE7E41" w:rsidRPr="006136F1">
        <w:rPr>
          <w:rFonts w:eastAsia="Times New Roman" w:cstheme="minorHAnsi"/>
          <w:color w:val="000000" w:themeColor="text1"/>
        </w:rPr>
        <w:t>e</w:t>
      </w:r>
      <w:proofErr w:type="spellEnd"/>
      <w:r w:rsidR="00FE7E4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FE7E41" w:rsidRPr="006136F1">
        <w:rPr>
          <w:rFonts w:eastAsia="Times New Roman" w:cstheme="minorHAnsi"/>
          <w:color w:val="000000" w:themeColor="text1"/>
        </w:rPr>
        <w:t>Egji</w:t>
      </w:r>
      <w:r w:rsidR="00171D20" w:rsidRPr="006136F1">
        <w:rPr>
          <w:rFonts w:eastAsia="Times New Roman" w:cstheme="minorHAnsi"/>
          <w:color w:val="000000" w:themeColor="text1"/>
        </w:rPr>
        <w:t>ptiane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. </w:t>
      </w:r>
      <w:r>
        <w:rPr>
          <w:rFonts w:eastAsia="Times New Roman" w:cstheme="minorHAnsi"/>
          <w:color w:val="000000" w:themeColor="text1"/>
        </w:rPr>
        <w:t>NISMA</w:t>
      </w:r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advokon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lobon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nivel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lokal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qëndror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mbi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çështjet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mbrojtjes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fëmijëve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rinjve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zhvillimit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pjesëmarrjes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përmirësimit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kushteve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social-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ekonomike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familjeve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tyre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fuqizimit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kapaciteteve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shërbim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ofruesve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organizatave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jofitimprurëse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profesionistëve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aktorëve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tjerë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cilët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punojnë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me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fëmijët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në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situatë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171D20" w:rsidRPr="006136F1">
        <w:rPr>
          <w:rFonts w:eastAsia="Times New Roman" w:cstheme="minorHAnsi"/>
          <w:color w:val="000000" w:themeColor="text1"/>
        </w:rPr>
        <w:t>vulnerabël</w:t>
      </w:r>
      <w:proofErr w:type="spellEnd"/>
      <w:r w:rsidR="00171D20" w:rsidRPr="006136F1">
        <w:rPr>
          <w:rFonts w:eastAsia="Times New Roman" w:cstheme="minorHAnsi"/>
          <w:color w:val="000000" w:themeColor="text1"/>
        </w:rPr>
        <w:t xml:space="preserve">. </w:t>
      </w:r>
    </w:p>
    <w:p w14:paraId="3BFC9815" w14:textId="55860765" w:rsidR="007D016C" w:rsidRPr="006136F1" w:rsidRDefault="007D016C" w:rsidP="005D4506">
      <w:pPr>
        <w:widowControl w:val="0"/>
        <w:tabs>
          <w:tab w:val="left" w:pos="360"/>
          <w:tab w:val="left" w:pos="810"/>
        </w:tabs>
        <w:spacing w:after="200" w:line="240" w:lineRule="auto"/>
        <w:ind w:right="11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</w:t>
      </w:r>
      <w:r w:rsidR="00EF0547"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ë</w:t>
      </w:r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rshkrim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i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projektit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:</w:t>
      </w:r>
    </w:p>
    <w:p w14:paraId="2C3490A1" w14:textId="7A1DC71E" w:rsidR="007D016C" w:rsidRPr="006136F1" w:rsidRDefault="009C1B23" w:rsidP="005D4506">
      <w:pPr>
        <w:widowControl w:val="0"/>
        <w:tabs>
          <w:tab w:val="left" w:pos="360"/>
          <w:tab w:val="left" w:pos="810"/>
        </w:tabs>
        <w:spacing w:after="200" w:line="240" w:lineRule="auto"/>
        <w:ind w:right="11"/>
        <w:jc w:val="both"/>
        <w:rPr>
          <w:rFonts w:eastAsia="Times New Roman" w:cstheme="minorHAnsi"/>
          <w:bCs/>
          <w:color w:val="000000" w:themeColor="text1"/>
          <w:lang w:eastAsia="en-GB"/>
        </w:rPr>
      </w:pPr>
      <w:r>
        <w:rPr>
          <w:rFonts w:eastAsia="Times New Roman" w:cstheme="minorHAnsi"/>
          <w:bCs/>
          <w:color w:val="000000" w:themeColor="text1"/>
          <w:lang w:eastAsia="en-GB"/>
        </w:rPr>
        <w:t>NISMA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partneritet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me UNICEF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Shqip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ri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do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ofroj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nj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paket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plot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sh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rbimesh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r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f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mij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familjet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tyre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identifikuara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nevoj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r</w:t>
      </w:r>
      <w:proofErr w:type="spellEnd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bCs/>
          <w:color w:val="000000" w:themeColor="text1"/>
          <w:lang w:eastAsia="en-GB"/>
        </w:rPr>
        <w:t>mbrojtje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si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pasoj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rmetit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COVID-19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Shqip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ri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.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Projekti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ka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q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llim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mb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shtes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f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mij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prind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rit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tyre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/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kujdestar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prekur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nga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rmeti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q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jetojn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ende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tenda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ose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vendbanime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rkohshme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ekspozuar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ndaj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dhun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,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q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rgatitur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aksesojn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mb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shtetje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psikosoiale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referrim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pran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sh</w:t>
      </w:r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ë</w:t>
      </w:r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>rbimeve</w:t>
      </w:r>
      <w:proofErr w:type="spellEnd"/>
      <w:r w:rsidR="00E316E1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.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Gjithashtu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projekti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do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të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sigurojë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mbështetjen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sistemit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të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mbrojtjes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së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fëmijëve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për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të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identifikuar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ofrimin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e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shërbimeve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për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fëmijët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në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rrezik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abuzimi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,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neglizhimi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dhe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 </w:t>
      </w:r>
      <w:proofErr w:type="spellStart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>shfrytëzimi</w:t>
      </w:r>
      <w:proofErr w:type="spellEnd"/>
      <w:r w:rsidR="00EF0547" w:rsidRPr="006136F1">
        <w:rPr>
          <w:rFonts w:eastAsia="Times New Roman" w:cstheme="minorHAnsi"/>
          <w:bCs/>
          <w:color w:val="000000" w:themeColor="text1"/>
          <w:lang w:eastAsia="en-GB"/>
        </w:rPr>
        <w:t xml:space="preserve">. </w:t>
      </w:r>
    </w:p>
    <w:p w14:paraId="0A5D4135" w14:textId="29B91237" w:rsidR="00171D20" w:rsidRPr="006136F1" w:rsidRDefault="00171D20" w:rsidP="005D4506">
      <w:pPr>
        <w:widowControl w:val="0"/>
        <w:tabs>
          <w:tab w:val="left" w:pos="360"/>
          <w:tab w:val="left" w:pos="810"/>
        </w:tabs>
        <w:spacing w:after="200" w:line="240" w:lineRule="auto"/>
        <w:ind w:right="11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Detyrat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dhe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përgjegjësitë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:</w:t>
      </w:r>
    </w:p>
    <w:p w14:paraId="64D02E25" w14:textId="37CF7DB8" w:rsidR="009557D8" w:rsidRPr="006136F1" w:rsidRDefault="008219C0" w:rsidP="003D25F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Oficeri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F0547" w:rsidRPr="006136F1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komunikimin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vizibilitetin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3D25F7" w:rsidRPr="006136F1">
        <w:rPr>
          <w:rFonts w:eastAsia="Times New Roman" w:cstheme="minorHAnsi"/>
          <w:color w:val="000000" w:themeColor="text1"/>
          <w:lang w:eastAsia="en-GB"/>
        </w:rPr>
        <w:t>sht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3D25F7" w:rsidRPr="006136F1">
        <w:rPr>
          <w:rFonts w:eastAsia="Times New Roman" w:cstheme="minorHAnsi"/>
          <w:color w:val="000000" w:themeColor="text1"/>
          <w:lang w:eastAsia="en-GB"/>
        </w:rPr>
        <w:t>rgjegj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3D25F7" w:rsidRPr="006136F1">
        <w:rPr>
          <w:rFonts w:eastAsia="Times New Roman" w:cstheme="minorHAnsi"/>
          <w:color w:val="000000" w:themeColor="text1"/>
          <w:lang w:eastAsia="en-GB"/>
        </w:rPr>
        <w:t>s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3D25F7"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koordinuar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gjitha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aktivitetet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q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lidhen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komunikimin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vizibilitetin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si</w:t>
      </w:r>
      <w:r w:rsidR="00E53F08">
        <w:rPr>
          <w:rFonts w:eastAsia="Times New Roman" w:cstheme="minorHAnsi"/>
          <w:color w:val="000000" w:themeColor="text1"/>
          <w:lang w:eastAsia="en-GB"/>
        </w:rPr>
        <w:t>ç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jan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parashikuara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3D25F7" w:rsidRPr="006136F1">
        <w:rPr>
          <w:rFonts w:eastAsia="Times New Roman" w:cstheme="minorHAnsi"/>
          <w:color w:val="000000" w:themeColor="text1"/>
          <w:lang w:eastAsia="en-GB"/>
        </w:rPr>
        <w:t>proje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k</w:t>
      </w:r>
      <w:r w:rsidR="003D25F7" w:rsidRPr="006136F1">
        <w:rPr>
          <w:rFonts w:eastAsia="Times New Roman" w:cstheme="minorHAnsi"/>
          <w:color w:val="000000" w:themeColor="text1"/>
          <w:lang w:eastAsia="en-GB"/>
        </w:rPr>
        <w:t>t</w:t>
      </w:r>
      <w:proofErr w:type="spellEnd"/>
      <w:r w:rsidR="003D25F7" w:rsidRPr="006136F1">
        <w:rPr>
          <w:rFonts w:eastAsia="Times New Roman" w:cstheme="minorHAnsi"/>
          <w:color w:val="000000" w:themeColor="text1"/>
          <w:lang w:eastAsia="en-GB"/>
        </w:rPr>
        <w:t xml:space="preserve">.  </w:t>
      </w:r>
    </w:p>
    <w:p w14:paraId="0486BCFF" w14:textId="77777777" w:rsidR="00851205" w:rsidRPr="006136F1" w:rsidRDefault="00851205" w:rsidP="003D25F7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3575C133" w14:textId="077AF920" w:rsidR="00851205" w:rsidRPr="006136F1" w:rsidRDefault="003D25F7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bashk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punim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menaxherin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harton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nj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plan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komunikimi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aktivitetet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7111C0E8" w14:textId="36AEFF87" w:rsidR="003D25F7" w:rsidRPr="006136F1" w:rsidRDefault="003D25F7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lastRenderedPageBreak/>
        <w:t>Siguron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informacione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koordinon</w:t>
      </w:r>
      <w:proofErr w:type="spellEnd"/>
      <w:r w:rsidR="009C1B23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C1B23">
        <w:rPr>
          <w:rFonts w:eastAsia="Times New Roman" w:cstheme="minorHAnsi"/>
          <w:color w:val="000000" w:themeColor="text1"/>
          <w:lang w:eastAsia="en-GB"/>
        </w:rPr>
        <w:t>pun</w:t>
      </w:r>
      <w:r w:rsidR="00EF7C16">
        <w:rPr>
          <w:rFonts w:eastAsia="Times New Roman" w:cstheme="minorHAnsi"/>
          <w:color w:val="000000" w:themeColor="text1"/>
          <w:lang w:eastAsia="en-GB"/>
        </w:rPr>
        <w:t>ë</w:t>
      </w:r>
      <w:r w:rsidR="009C1B23">
        <w:rPr>
          <w:rFonts w:eastAsia="Times New Roman" w:cstheme="minorHAnsi"/>
          <w:color w:val="000000" w:themeColor="text1"/>
          <w:lang w:eastAsia="en-GB"/>
        </w:rPr>
        <w:t>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zhvillimin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produkteve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publike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media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ndryshme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d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uke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rfshir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histori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rastesh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artikuj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9C1B23">
        <w:rPr>
          <w:rFonts w:eastAsia="Times New Roman" w:cstheme="minorHAnsi"/>
          <w:color w:val="000000" w:themeColor="text1"/>
          <w:lang w:eastAsia="en-GB"/>
        </w:rPr>
        <w:t>broshura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video, fact sheet,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q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lidhen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zbatimin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aktiviteteve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179CA04A" w14:textId="01A4319A" w:rsidR="00851205" w:rsidRPr="006136F1" w:rsidRDefault="00851205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Mb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shtet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rgatitjen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raporteve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q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lidhen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komunikimin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aktiviteteve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465DCDF2" w14:textId="2A0BD70E" w:rsidR="00851205" w:rsidRPr="006136F1" w:rsidRDefault="00426104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rdorimin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platformave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ndryshme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mediave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sociale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shp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rndar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informacionin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rritjen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nd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rgjegj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simit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="00851205" w:rsidRPr="006136F1">
        <w:rPr>
          <w:rFonts w:eastAsia="Times New Roman" w:cstheme="minorHAnsi"/>
          <w:color w:val="000000" w:themeColor="text1"/>
          <w:lang w:eastAsia="en-GB"/>
        </w:rPr>
        <w:t>rreth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aktiviteteve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851205"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="00851205"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606F01CD" w14:textId="35F9B1E9" w:rsidR="00851205" w:rsidRPr="006136F1" w:rsidRDefault="00851205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Prodhon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rmbajtje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Pr="00EF7C16">
        <w:rPr>
          <w:rFonts w:eastAsia="Times New Roman" w:cstheme="minorHAnsi"/>
          <w:color w:val="000000" w:themeColor="text1"/>
          <w:lang w:eastAsia="en-GB"/>
        </w:rPr>
        <w:t>T</w:t>
      </w:r>
      <w:r w:rsidR="00EF7C16">
        <w:rPr>
          <w:rFonts w:eastAsia="Times New Roman" w:cstheme="minorHAnsi"/>
          <w:color w:val="000000" w:themeColor="text1"/>
          <w:lang w:eastAsia="en-GB"/>
        </w:rPr>
        <w:t>w</w:t>
      </w:r>
      <w:bookmarkStart w:id="1" w:name="_GoBack"/>
      <w:bookmarkEnd w:id="1"/>
      <w:r w:rsidR="009C1B23" w:rsidRPr="00EF7C16">
        <w:rPr>
          <w:rFonts w:eastAsia="Times New Roman" w:cstheme="minorHAnsi"/>
          <w:color w:val="000000" w:themeColor="text1"/>
          <w:lang w:eastAsia="en-GB"/>
        </w:rPr>
        <w:t>itter</w:t>
      </w:r>
      <w:r w:rsidR="009C1B23">
        <w:rPr>
          <w:rFonts w:eastAsia="Times New Roman" w:cstheme="minorHAnsi"/>
          <w:color w:val="000000" w:themeColor="text1"/>
          <w:lang w:eastAsia="en-GB"/>
        </w:rPr>
        <w:t>, Facebook,</w:t>
      </w:r>
      <w:r w:rsidRPr="006136F1">
        <w:rPr>
          <w:rFonts w:eastAsia="Times New Roman" w:cstheme="minorHAnsi"/>
          <w:color w:val="000000" w:themeColor="text1"/>
          <w:lang w:eastAsia="en-GB"/>
        </w:rPr>
        <w:t xml:space="preserve"> Instagram,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Linkedin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677ECFF2" w14:textId="185BF508" w:rsidR="00426104" w:rsidRPr="006136F1" w:rsidRDefault="00426104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Dizenjon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rishikon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rmbajtjen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editorial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EF7C16">
        <w:rPr>
          <w:rFonts w:eastAsia="Times New Roman" w:cstheme="minorHAnsi"/>
          <w:color w:val="000000" w:themeColor="text1"/>
          <w:lang w:eastAsia="en-GB"/>
        </w:rPr>
        <w:t>w</w:t>
      </w:r>
      <w:r w:rsidRPr="00EF7C16">
        <w:rPr>
          <w:rFonts w:eastAsia="Times New Roman" w:cstheme="minorHAnsi"/>
          <w:color w:val="000000" w:themeColor="text1"/>
          <w:lang w:eastAsia="en-GB"/>
        </w:rPr>
        <w:t>e</w:t>
      </w:r>
      <w:r w:rsidR="009C1B23">
        <w:rPr>
          <w:rFonts w:eastAsia="Times New Roman" w:cstheme="minorHAnsi"/>
          <w:color w:val="000000" w:themeColor="text1"/>
          <w:lang w:eastAsia="en-GB"/>
        </w:rPr>
        <w:t>b-it</w:t>
      </w:r>
      <w:r w:rsidRPr="006136F1">
        <w:rPr>
          <w:rFonts w:eastAsia="Times New Roman" w:cstheme="minorHAnsi"/>
          <w:color w:val="000000" w:themeColor="text1"/>
          <w:lang w:eastAsia="en-GB"/>
        </w:rPr>
        <w:t xml:space="preserve"> duke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q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rmbajtja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sht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9C1B23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9C1B23">
        <w:rPr>
          <w:rFonts w:eastAsia="Times New Roman" w:cstheme="minorHAnsi"/>
          <w:color w:val="000000" w:themeColor="text1"/>
          <w:lang w:eastAsia="en-GB"/>
        </w:rPr>
        <w:t>p</w:t>
      </w:r>
      <w:r w:rsidR="00EF7C16">
        <w:rPr>
          <w:rFonts w:eastAsia="Times New Roman" w:cstheme="minorHAnsi"/>
          <w:color w:val="000000" w:themeColor="text1"/>
          <w:lang w:eastAsia="en-GB"/>
        </w:rPr>
        <w:t>ë</w:t>
      </w:r>
      <w:r w:rsidR="009C1B23">
        <w:rPr>
          <w:rFonts w:eastAsia="Times New Roman" w:cstheme="minorHAnsi"/>
          <w:color w:val="000000" w:themeColor="text1"/>
          <w:lang w:eastAsia="en-GB"/>
        </w:rPr>
        <w:t>rdit</w:t>
      </w:r>
      <w:r w:rsidR="00EF7C16">
        <w:rPr>
          <w:rFonts w:eastAsia="Times New Roman" w:cstheme="minorHAnsi"/>
          <w:color w:val="000000" w:themeColor="text1"/>
          <w:lang w:eastAsia="en-GB"/>
        </w:rPr>
        <w:t>ë</w:t>
      </w:r>
      <w:r w:rsidR="009C1B23">
        <w:rPr>
          <w:rFonts w:eastAsia="Times New Roman" w:cstheme="minorHAnsi"/>
          <w:color w:val="000000" w:themeColor="text1"/>
          <w:lang w:eastAsia="en-GB"/>
        </w:rPr>
        <w:t>suar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promovuar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her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pas here;</w:t>
      </w:r>
    </w:p>
    <w:p w14:paraId="4BCD6D85" w14:textId="427EB345" w:rsidR="00851205" w:rsidRPr="006136F1" w:rsidRDefault="00851205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Monitoron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analizon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performanc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media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sociale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sugjeron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nyra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rritur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frekuentimin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faqeve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2FF75C4E" w14:textId="03FE3E75" w:rsidR="00851205" w:rsidRPr="006136F1" w:rsidRDefault="00851205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rgjegj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postuar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informacion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media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sociale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dyja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versionet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shqip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anglisht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517ADF0B" w14:textId="4C0672B8" w:rsidR="00851205" w:rsidRPr="006136F1" w:rsidRDefault="00851205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bashk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punim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informacion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mbi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aktivitetet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veprimtarit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rezultateve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tyre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5B615267" w14:textId="099E4254" w:rsidR="00851205" w:rsidRPr="006136F1" w:rsidRDefault="00222C38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bashk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punim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informacion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mbi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rap</w:t>
      </w:r>
      <w:r w:rsidR="001B0098" w:rsidRPr="006136F1">
        <w:rPr>
          <w:rFonts w:eastAsia="Times New Roman" w:cstheme="minorHAnsi"/>
          <w:color w:val="000000" w:themeColor="text1"/>
          <w:lang w:eastAsia="en-GB"/>
        </w:rPr>
        <w:t>or</w:t>
      </w:r>
      <w:r w:rsidRPr="006136F1">
        <w:rPr>
          <w:rFonts w:eastAsia="Times New Roman" w:cstheme="minorHAnsi"/>
          <w:color w:val="000000" w:themeColor="text1"/>
          <w:lang w:eastAsia="en-GB"/>
        </w:rPr>
        <w:t>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apo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burime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tjera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sipas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rkes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73AEDC88" w14:textId="00B48141" w:rsidR="00222C38" w:rsidRPr="006136F1" w:rsidRDefault="001B0098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Ndjek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sistemi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b</w:t>
      </w:r>
      <w:r w:rsidR="00E53F08">
        <w:rPr>
          <w:rFonts w:eastAsia="Times New Roman" w:cstheme="minorHAnsi"/>
          <w:color w:val="000000" w:themeColor="text1"/>
          <w:lang w:eastAsia="en-GB"/>
        </w:rPr>
        <w:t>ëë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mundur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q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plani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pun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termat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marr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dh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nieve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publikun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/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informacion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/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advokaci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nd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rgjegj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sim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jet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i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arritsh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m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6F60F5C3" w14:textId="1B75C268" w:rsidR="001B0098" w:rsidRPr="006136F1" w:rsidRDefault="00E53F08" w:rsidP="001F4F5C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>
        <w:rPr>
          <w:rFonts w:eastAsia="Times New Roman" w:cstheme="minorHAnsi"/>
          <w:color w:val="000000" w:themeColor="text1"/>
          <w:lang w:eastAsia="en-GB"/>
        </w:rPr>
        <w:t>Ë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sht</w:t>
      </w:r>
      <w:r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i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gatsh</w:t>
      </w:r>
      <w:r>
        <w:rPr>
          <w:rFonts w:eastAsia="Times New Roman" w:cstheme="minorHAnsi"/>
          <w:color w:val="000000" w:themeColor="text1"/>
          <w:lang w:eastAsia="en-GB"/>
        </w:rPr>
        <w:t>ë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m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t</w:t>
      </w:r>
      <w:r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udh</w:t>
      </w:r>
      <w:r>
        <w:rPr>
          <w:rFonts w:eastAsia="Times New Roman" w:cstheme="minorHAnsi"/>
          <w:color w:val="000000" w:themeColor="text1"/>
          <w:lang w:eastAsia="en-GB"/>
        </w:rPr>
        <w:t>ë</w:t>
      </w:r>
      <w:r w:rsidR="00426104" w:rsidRPr="006136F1">
        <w:rPr>
          <w:rFonts w:eastAsia="Times New Roman" w:cstheme="minorHAnsi"/>
          <w:color w:val="000000" w:themeColor="text1"/>
          <w:lang w:eastAsia="en-GB"/>
        </w:rPr>
        <w:t>toj</w:t>
      </w:r>
      <w:r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n</w:t>
      </w:r>
      <w:r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zonat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targetuara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si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Tiranë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Shkodër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Durrës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Elbasan,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Lezhë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Kukës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Korçë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426104" w:rsidRPr="006136F1">
        <w:rPr>
          <w:rFonts w:eastAsia="Times New Roman" w:cstheme="minorHAnsi"/>
          <w:color w:val="000000" w:themeColor="text1"/>
          <w:lang w:eastAsia="en-GB"/>
        </w:rPr>
        <w:t>Vlorë</w:t>
      </w:r>
      <w:proofErr w:type="spellEnd"/>
      <w:r w:rsidR="00426104"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09A8FC82" w14:textId="4A4236DA" w:rsidR="00851205" w:rsidRPr="006136F1" w:rsidRDefault="00426104" w:rsidP="006B6D7D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Identifikon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mund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sit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media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promovuar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aktivitetet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duke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rfshir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lan</w:t>
      </w:r>
      <w:r w:rsidR="009C1B23">
        <w:rPr>
          <w:rFonts w:eastAsia="Times New Roman" w:cstheme="minorHAnsi"/>
          <w:color w:val="000000" w:themeColor="text1"/>
          <w:lang w:eastAsia="en-GB"/>
        </w:rPr>
        <w:t>ç</w:t>
      </w:r>
      <w:r w:rsidRPr="006136F1">
        <w:rPr>
          <w:rFonts w:eastAsia="Times New Roman" w:cstheme="minorHAnsi"/>
          <w:color w:val="000000" w:themeColor="text1"/>
          <w:lang w:eastAsia="en-GB"/>
        </w:rPr>
        <w:t>imin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artikujve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shtyp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etj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59D8C646" w14:textId="3DD6CCF2" w:rsidR="00426104" w:rsidRPr="006136F1" w:rsidRDefault="00426104" w:rsidP="00426104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Siguron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mb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shtetje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teknike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planifikuar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zhvilluar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produkte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komunikimi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4207B0E5" w14:textId="12F60B08" w:rsidR="00426104" w:rsidRPr="006136F1" w:rsidRDefault="00426104" w:rsidP="00426104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Merr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pjes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procesin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prokurimeve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apo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nkontraktimeve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duke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rfshir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rgatitjen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dokumentacionit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fush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komunikimit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0858C027" w14:textId="15E34042" w:rsidR="00426104" w:rsidRPr="006136F1" w:rsidRDefault="00426104" w:rsidP="00426104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Merr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pjes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asiston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stafin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rgatitjen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trajnimeve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/</w:t>
      </w:r>
      <w:proofErr w:type="spellStart"/>
      <w:r w:rsidR="00EF7C16">
        <w:rPr>
          <w:rFonts w:eastAsia="Times New Roman" w:cstheme="minorHAnsi"/>
          <w:color w:val="000000" w:themeColor="text1"/>
          <w:lang w:eastAsia="en-GB"/>
        </w:rPr>
        <w:t>w</w:t>
      </w:r>
      <w:r w:rsidR="00EF7C16" w:rsidRPr="006136F1">
        <w:rPr>
          <w:rFonts w:eastAsia="Times New Roman" w:cstheme="minorHAnsi"/>
          <w:color w:val="000000" w:themeColor="text1"/>
          <w:lang w:eastAsia="en-GB"/>
        </w:rPr>
        <w:t>orkshopeve</w:t>
      </w:r>
      <w:proofErr w:type="spellEnd"/>
      <w:r w:rsidR="00EF7C16" w:rsidRPr="006136F1">
        <w:rPr>
          <w:rFonts w:eastAsia="Times New Roman" w:cstheme="minorHAnsi"/>
          <w:color w:val="000000" w:themeColor="text1"/>
          <w:lang w:eastAsia="en-GB"/>
        </w:rPr>
        <w:t xml:space="preserve"> me</w:t>
      </w:r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çë</w:t>
      </w:r>
      <w:r w:rsidRPr="006136F1">
        <w:rPr>
          <w:rFonts w:eastAsia="Times New Roman" w:cstheme="minorHAnsi"/>
          <w:color w:val="000000" w:themeColor="text1"/>
          <w:lang w:eastAsia="en-GB"/>
        </w:rPr>
        <w:t>shtjet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vizibilitetit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projektit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r w:rsidRPr="006136F1">
        <w:rPr>
          <w:rFonts w:eastAsia="Times New Roman" w:cstheme="minorHAnsi"/>
          <w:color w:val="000000" w:themeColor="text1"/>
          <w:lang w:eastAsia="en-GB"/>
        </w:rPr>
        <w:t>rgatitje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zbatim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466B30B1" w14:textId="21D1EA1C" w:rsidR="00426104" w:rsidRPr="006136F1" w:rsidRDefault="00426104" w:rsidP="00426104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Dokumenton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rregullisht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dosje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fizike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form</w:t>
      </w:r>
      <w:r w:rsidR="00E53F08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elektronike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;</w:t>
      </w:r>
    </w:p>
    <w:p w14:paraId="291CAD8A" w14:textId="77777777" w:rsidR="00EF7C16" w:rsidRDefault="006136F1" w:rsidP="00EF7C16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proofErr w:type="spellStart"/>
      <w:r w:rsidRPr="006136F1">
        <w:rPr>
          <w:rFonts w:cstheme="minorHAnsi"/>
          <w:color w:val="000000" w:themeColor="text1"/>
        </w:rPr>
        <w:t>Raporton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rregullisht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r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zbatimin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proofErr w:type="spellStart"/>
      <w:r w:rsidRPr="006136F1">
        <w:rPr>
          <w:rFonts w:cstheme="minorHAnsi"/>
          <w:color w:val="000000" w:themeColor="text1"/>
        </w:rPr>
        <w:t>planit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t</w:t>
      </w:r>
      <w:r w:rsidR="00E53F08">
        <w:rPr>
          <w:rFonts w:cstheme="minorHAnsi"/>
          <w:color w:val="000000" w:themeColor="text1"/>
        </w:rPr>
        <w:t>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komunikimit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dhe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vizibilitetit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dhe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sugjerimet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r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rmir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simin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n</w:t>
      </w:r>
      <w:r w:rsidR="00E53F08">
        <w:rPr>
          <w:rFonts w:cstheme="minorHAnsi"/>
          <w:color w:val="000000" w:themeColor="text1"/>
        </w:rPr>
        <w:t>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t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r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si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t</w:t>
      </w:r>
      <w:r w:rsidR="00E53F08">
        <w:rPr>
          <w:rFonts w:cstheme="minorHAnsi"/>
          <w:color w:val="000000" w:themeColor="text1"/>
        </w:rPr>
        <w:t>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k</w:t>
      </w:r>
      <w:r w:rsidR="00E53F08">
        <w:rPr>
          <w:rFonts w:cstheme="minorHAnsi"/>
          <w:color w:val="000000" w:themeColor="text1"/>
        </w:rPr>
        <w:t>ë</w:t>
      </w:r>
      <w:r w:rsidRPr="006136F1">
        <w:rPr>
          <w:rFonts w:cstheme="minorHAnsi"/>
          <w:color w:val="000000" w:themeColor="text1"/>
        </w:rPr>
        <w:t>tij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procesi</w:t>
      </w:r>
      <w:proofErr w:type="spellEnd"/>
      <w:r w:rsidRPr="006136F1">
        <w:rPr>
          <w:rFonts w:cstheme="minorHAnsi"/>
          <w:color w:val="000000" w:themeColor="text1"/>
        </w:rPr>
        <w:t>.</w:t>
      </w:r>
    </w:p>
    <w:p w14:paraId="031C1F29" w14:textId="2FD21281" w:rsidR="00B84A39" w:rsidRPr="00EF7C16" w:rsidRDefault="00EF7C16" w:rsidP="00EF7C16">
      <w:pPr>
        <w:pStyle w:val="ListParagraph"/>
        <w:numPr>
          <w:ilvl w:val="0"/>
          <w:numId w:val="12"/>
        </w:numPr>
        <w:spacing w:after="0" w:line="293" w:lineRule="atLeast"/>
        <w:jc w:val="both"/>
        <w:textAlignment w:val="baseline"/>
        <w:rPr>
          <w:rFonts w:cstheme="minorHAnsi"/>
          <w:color w:val="000000" w:themeColor="text1"/>
        </w:rPr>
      </w:pPr>
      <w:r w:rsidRPr="00EF7C16">
        <w:rPr>
          <w:rFonts w:eastAsia="Times New Roman" w:cstheme="minorHAnsi"/>
          <w:i/>
          <w:iCs/>
          <w:color w:val="000000" w:themeColor="text1"/>
          <w:lang w:val="sq-AL"/>
        </w:rPr>
        <w:t>Njeh dhe zbaton</w:t>
      </w:r>
      <w:r w:rsidR="00171D20" w:rsidRPr="00EF7C16">
        <w:rPr>
          <w:rFonts w:eastAsia="Times New Roman" w:cstheme="minorHAnsi"/>
          <w:i/>
          <w:iCs/>
          <w:color w:val="000000" w:themeColor="text1"/>
          <w:lang w:val="sq-AL"/>
        </w:rPr>
        <w:t xml:space="preserve"> me profesionalizëm dokumentacionin e punës së organizatës (rregulloren e brendshme, politikën e mbrojtjes së fëmijëve</w:t>
      </w:r>
      <w:r w:rsidR="00474D68" w:rsidRPr="00EF7C16">
        <w:rPr>
          <w:rFonts w:eastAsia="Times New Roman" w:cstheme="minorHAnsi"/>
          <w:i/>
          <w:iCs/>
          <w:color w:val="000000" w:themeColor="text1"/>
          <w:lang w:val="sq-AL"/>
        </w:rPr>
        <w:t>, politikat e mbrojtjes kundër shfrytëzimit seksual dhe abuzimit</w:t>
      </w:r>
      <w:r w:rsidR="00171D20" w:rsidRPr="00EF7C16">
        <w:rPr>
          <w:rFonts w:eastAsia="Times New Roman" w:cstheme="minorHAnsi"/>
          <w:i/>
          <w:iCs/>
          <w:color w:val="000000" w:themeColor="text1"/>
          <w:lang w:val="sq-AL"/>
        </w:rPr>
        <w:t xml:space="preserve">, </w:t>
      </w:r>
      <w:r w:rsidR="00474D68" w:rsidRPr="00EF7C16">
        <w:rPr>
          <w:rFonts w:eastAsia="Times New Roman" w:cstheme="minorHAnsi"/>
          <w:i/>
          <w:iCs/>
          <w:color w:val="000000" w:themeColor="text1"/>
          <w:lang w:val="sq-AL"/>
        </w:rPr>
        <w:t xml:space="preserve">kodin e sjelljes, </w:t>
      </w:r>
      <w:r w:rsidR="00171D20" w:rsidRPr="00EF7C16">
        <w:rPr>
          <w:rFonts w:eastAsia="Times New Roman" w:cstheme="minorHAnsi"/>
          <w:i/>
          <w:iCs/>
          <w:color w:val="000000" w:themeColor="text1"/>
          <w:lang w:val="sq-AL"/>
        </w:rPr>
        <w:t>konventën e të drejtave të fëmijëve dhe çdo dokument tjetër për të cilin duhet të ketë djeni).</w:t>
      </w:r>
    </w:p>
    <w:p w14:paraId="556F3383" w14:textId="77777777" w:rsidR="00426104" w:rsidRPr="006136F1" w:rsidRDefault="00426104" w:rsidP="00396AA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4399FFB7" w14:textId="168DB541" w:rsidR="00171D20" w:rsidRPr="006136F1" w:rsidRDefault="00171D20" w:rsidP="00396AA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</w:rPr>
        <w:t>Profili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</w:rPr>
        <w:t>i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</w:rPr>
        <w:t xml:space="preserve">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</w:rPr>
        <w:t>Punonjësit</w:t>
      </w:r>
      <w:proofErr w:type="spellEnd"/>
      <w:r w:rsidR="00396AA1" w:rsidRPr="006136F1">
        <w:rPr>
          <w:rFonts w:eastAsia="Times New Roman" w:cstheme="minorHAnsi"/>
          <w:b/>
          <w:color w:val="000000" w:themeColor="text1"/>
          <w:u w:val="single"/>
        </w:rPr>
        <w:t>:</w:t>
      </w:r>
    </w:p>
    <w:p w14:paraId="37419B36" w14:textId="77777777" w:rsidR="00396AA1" w:rsidRPr="006136F1" w:rsidRDefault="00396AA1" w:rsidP="00396AA1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</w:rPr>
      </w:pPr>
    </w:p>
    <w:p w14:paraId="05F3E487" w14:textId="77777777" w:rsidR="00171D20" w:rsidRPr="006136F1" w:rsidRDefault="00171D20" w:rsidP="00396AA1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color w:val="000000" w:themeColor="text1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</w:rPr>
        <w:t>Kualifikime</w:t>
      </w:r>
      <w:proofErr w:type="spellEnd"/>
    </w:p>
    <w:p w14:paraId="7892C8BC" w14:textId="463F9B2D" w:rsidR="00AC170A" w:rsidRDefault="006C3521" w:rsidP="00613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Diplomë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universitare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preferuar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komunikim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6136F1">
        <w:rPr>
          <w:rFonts w:eastAsia="Times New Roman" w:cstheme="minorHAnsi"/>
          <w:color w:val="000000" w:themeColor="text1"/>
        </w:rPr>
        <w:t>gazetari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, media </w:t>
      </w:r>
      <w:proofErr w:type="spellStart"/>
      <w:r w:rsidR="006136F1">
        <w:rPr>
          <w:rFonts w:eastAsia="Times New Roman" w:cstheme="minorHAnsi"/>
          <w:color w:val="000000" w:themeColor="text1"/>
        </w:rPr>
        <w:t>dhe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marketing,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B05F69" w:rsidRPr="006136F1">
        <w:rPr>
          <w:rFonts w:eastAsia="Times New Roman" w:cstheme="minorHAnsi"/>
          <w:color w:val="000000" w:themeColor="text1"/>
        </w:rPr>
        <w:t>shkenca</w:t>
      </w:r>
      <w:proofErr w:type="spellEnd"/>
      <w:r w:rsidR="00B05F69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B05F69" w:rsidRPr="006136F1">
        <w:rPr>
          <w:rFonts w:eastAsia="Times New Roman" w:cstheme="minorHAnsi"/>
          <w:color w:val="000000" w:themeColor="text1"/>
        </w:rPr>
        <w:t>sociale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6136F1">
        <w:rPr>
          <w:rFonts w:eastAsia="Times New Roman" w:cstheme="minorHAnsi"/>
          <w:color w:val="000000" w:themeColor="text1"/>
        </w:rPr>
        <w:t>ose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fusha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tjera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relevante</w:t>
      </w:r>
      <w:proofErr w:type="spellEnd"/>
      <w:r w:rsidR="00B05F69" w:rsidRPr="006136F1">
        <w:rPr>
          <w:rFonts w:eastAsia="Times New Roman" w:cstheme="minorHAnsi"/>
          <w:color w:val="000000" w:themeColor="text1"/>
        </w:rPr>
        <w:t>;</w:t>
      </w:r>
    </w:p>
    <w:p w14:paraId="4CBDE9BD" w14:textId="3342EE52" w:rsidR="00396AA1" w:rsidRPr="006136F1" w:rsidRDefault="00396AA1" w:rsidP="00396AA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Kualifikime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fush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r w:rsidRPr="006136F1">
        <w:rPr>
          <w:rFonts w:eastAsia="Times New Roman" w:cstheme="minorHAnsi"/>
          <w:color w:val="000000" w:themeColor="text1"/>
        </w:rPr>
        <w:t>n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aplikacioneve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Microsoft,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njohuri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shum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të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mira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</w:t>
      </w:r>
      <w:r w:rsidR="00EF7C16">
        <w:rPr>
          <w:rFonts w:eastAsia="Times New Roman" w:cstheme="minorHAnsi"/>
          <w:color w:val="000000" w:themeColor="text1"/>
        </w:rPr>
        <w:t>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përdorimit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të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mediave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sociale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dhe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ato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të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desi</w:t>
      </w:r>
      <w:r w:rsidR="004F1F47">
        <w:rPr>
          <w:rFonts w:eastAsia="Times New Roman" w:cstheme="minorHAnsi"/>
          <w:color w:val="000000" w:themeColor="text1"/>
        </w:rPr>
        <w:t>gn-it;</w:t>
      </w:r>
    </w:p>
    <w:p w14:paraId="6699110D" w14:textId="033395CB" w:rsidR="006136F1" w:rsidRPr="006136F1" w:rsidRDefault="00396AA1" w:rsidP="006136F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lastRenderedPageBreak/>
        <w:t>Trajnime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eksperienca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r w:rsidRPr="006136F1">
        <w:rPr>
          <w:rFonts w:eastAsia="Times New Roman" w:cstheme="minorHAnsi"/>
          <w:color w:val="000000" w:themeColor="text1"/>
        </w:rPr>
        <w:t>parshme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organizata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komb</w:t>
      </w:r>
      <w:r w:rsidR="00E53F08">
        <w:rPr>
          <w:rFonts w:eastAsia="Times New Roman" w:cstheme="minorHAnsi"/>
          <w:color w:val="000000" w:themeColor="text1"/>
        </w:rPr>
        <w:t>ë</w:t>
      </w:r>
      <w:r w:rsidR="006136F1">
        <w:rPr>
          <w:rFonts w:eastAsia="Times New Roman" w:cstheme="minorHAnsi"/>
          <w:color w:val="000000" w:themeColor="text1"/>
        </w:rPr>
        <w:t>tare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apo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nd</w:t>
      </w:r>
      <w:r w:rsidR="00E53F08">
        <w:rPr>
          <w:rFonts w:eastAsia="Times New Roman" w:cstheme="minorHAnsi"/>
          <w:color w:val="000000" w:themeColor="text1"/>
        </w:rPr>
        <w:t>ë</w:t>
      </w:r>
      <w:r w:rsidR="006136F1">
        <w:rPr>
          <w:rFonts w:eastAsia="Times New Roman" w:cstheme="minorHAnsi"/>
          <w:color w:val="000000" w:themeColor="text1"/>
        </w:rPr>
        <w:t>rkomb</w:t>
      </w:r>
      <w:r w:rsidR="00E53F08">
        <w:rPr>
          <w:rFonts w:eastAsia="Times New Roman" w:cstheme="minorHAnsi"/>
          <w:color w:val="000000" w:themeColor="text1"/>
        </w:rPr>
        <w:t>ë</w:t>
      </w:r>
      <w:r w:rsidR="006136F1">
        <w:rPr>
          <w:rFonts w:eastAsia="Times New Roman" w:cstheme="minorHAnsi"/>
          <w:color w:val="000000" w:themeColor="text1"/>
        </w:rPr>
        <w:t>tare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fush</w:t>
      </w:r>
      <w:r w:rsidR="00E53F08">
        <w:rPr>
          <w:rFonts w:eastAsia="Times New Roman" w:cstheme="minorHAnsi"/>
          <w:color w:val="000000" w:themeColor="text1"/>
        </w:rPr>
        <w:t>ë</w:t>
      </w:r>
      <w:r w:rsidR="006136F1">
        <w:rPr>
          <w:rFonts w:eastAsia="Times New Roman" w:cstheme="minorHAnsi"/>
          <w:color w:val="000000" w:themeColor="text1"/>
        </w:rPr>
        <w:t>n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6136F1">
        <w:rPr>
          <w:rFonts w:eastAsia="Times New Roman" w:cstheme="minorHAnsi"/>
          <w:color w:val="000000" w:themeColor="text1"/>
        </w:rPr>
        <w:t>komunikimit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dhe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vizibilitetit</w:t>
      </w:r>
      <w:proofErr w:type="spellEnd"/>
      <w:r w:rsidR="006136F1">
        <w:rPr>
          <w:rFonts w:eastAsia="Times New Roman" w:cstheme="minorHAnsi"/>
          <w:color w:val="000000" w:themeColor="text1"/>
        </w:rPr>
        <w:t>.</w:t>
      </w:r>
    </w:p>
    <w:p w14:paraId="038E8466" w14:textId="77777777" w:rsidR="00396AA1" w:rsidRPr="006136F1" w:rsidRDefault="00396AA1" w:rsidP="00396AA1">
      <w:pPr>
        <w:pStyle w:val="ListParagraph"/>
        <w:spacing w:after="0" w:line="240" w:lineRule="auto"/>
        <w:ind w:left="1440"/>
        <w:rPr>
          <w:rFonts w:eastAsia="Times New Roman" w:cstheme="minorHAnsi"/>
          <w:color w:val="000000" w:themeColor="text1"/>
        </w:rPr>
      </w:pPr>
    </w:p>
    <w:p w14:paraId="3BF4DDCC" w14:textId="77777777" w:rsidR="00171D20" w:rsidRPr="006136F1" w:rsidRDefault="00171D20" w:rsidP="00396AA1">
      <w:pPr>
        <w:numPr>
          <w:ilvl w:val="1"/>
          <w:numId w:val="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eastAsia="Times New Roman" w:cstheme="minorHAnsi"/>
          <w:b/>
          <w:color w:val="000000" w:themeColor="text1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</w:rPr>
        <w:t>Eksperienca</w:t>
      </w:r>
      <w:proofErr w:type="spellEnd"/>
      <w:r w:rsidRPr="006136F1">
        <w:rPr>
          <w:rFonts w:eastAsia="Times New Roman" w:cstheme="minorHAnsi"/>
          <w:b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b/>
          <w:color w:val="000000" w:themeColor="text1"/>
        </w:rPr>
        <w:t>punës</w:t>
      </w:r>
      <w:proofErr w:type="spellEnd"/>
    </w:p>
    <w:p w14:paraId="25C58760" w14:textId="78415A43" w:rsidR="006136F1" w:rsidRPr="006136F1" w:rsidRDefault="006136F1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r w:rsidRPr="006136F1">
        <w:rPr>
          <w:rFonts w:eastAsia="Times New Roman" w:cstheme="minorHAnsi"/>
          <w:color w:val="000000" w:themeColor="text1"/>
        </w:rPr>
        <w:t xml:space="preserve">3 </w:t>
      </w:r>
      <w:proofErr w:type="spellStart"/>
      <w:r w:rsidRPr="006136F1">
        <w:rPr>
          <w:rFonts w:eastAsia="Times New Roman" w:cstheme="minorHAnsi"/>
          <w:color w:val="000000" w:themeColor="text1"/>
        </w:rPr>
        <w:t>vjet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eksperienc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marr</w:t>
      </w:r>
      <w:r w:rsidR="00E53F08">
        <w:rPr>
          <w:rFonts w:eastAsia="Times New Roman" w:cstheme="minorHAnsi"/>
          <w:color w:val="000000" w:themeColor="text1"/>
        </w:rPr>
        <w:t>ë</w:t>
      </w:r>
      <w:r w:rsidRPr="006136F1">
        <w:rPr>
          <w:rFonts w:eastAsia="Times New Roman" w:cstheme="minorHAnsi"/>
          <w:color w:val="000000" w:themeColor="text1"/>
        </w:rPr>
        <w:t>dh</w:t>
      </w:r>
      <w:r w:rsidR="00E53F08">
        <w:rPr>
          <w:rFonts w:eastAsia="Times New Roman" w:cstheme="minorHAnsi"/>
          <w:color w:val="000000" w:themeColor="text1"/>
        </w:rPr>
        <w:t>ë</w:t>
      </w:r>
      <w:r w:rsidRPr="006136F1">
        <w:rPr>
          <w:rFonts w:eastAsia="Times New Roman" w:cstheme="minorHAnsi"/>
          <w:color w:val="000000" w:themeColor="text1"/>
        </w:rPr>
        <w:t>nie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me </w:t>
      </w:r>
      <w:proofErr w:type="spellStart"/>
      <w:r w:rsidRPr="006136F1">
        <w:rPr>
          <w:rFonts w:eastAsia="Times New Roman" w:cstheme="minorHAnsi"/>
          <w:color w:val="000000" w:themeColor="text1"/>
        </w:rPr>
        <w:t>mediat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</w:rPr>
        <w:t>çë</w:t>
      </w:r>
      <w:r w:rsidRPr="006136F1">
        <w:rPr>
          <w:rFonts w:eastAsia="Times New Roman" w:cstheme="minorHAnsi"/>
          <w:color w:val="000000" w:themeColor="text1"/>
        </w:rPr>
        <w:t>shtje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komunikimit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vizibilitetit</w:t>
      </w:r>
      <w:proofErr w:type="spellEnd"/>
      <w:r w:rsidRPr="006136F1">
        <w:rPr>
          <w:rFonts w:eastAsia="Times New Roman" w:cstheme="minorHAnsi"/>
          <w:color w:val="000000" w:themeColor="text1"/>
        </w:rPr>
        <w:t>;</w:t>
      </w:r>
    </w:p>
    <w:p w14:paraId="05640F42" w14:textId="6C4C2F8D" w:rsidR="00396AA1" w:rsidRDefault="00396AA1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Eksperienc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njohuri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shum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</w:t>
      </w:r>
      <w:r w:rsidR="006136F1">
        <w:rPr>
          <w:rFonts w:eastAsia="Times New Roman" w:cstheme="minorHAnsi"/>
          <w:color w:val="000000" w:themeColor="text1"/>
        </w:rPr>
        <w:t>ira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</w:t>
      </w:r>
      <w:r w:rsidR="00EF0547" w:rsidRPr="006136F1">
        <w:rPr>
          <w:rFonts w:eastAsia="Times New Roman" w:cstheme="minorHAnsi"/>
          <w:color w:val="000000" w:themeColor="text1"/>
        </w:rPr>
        <w:t>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shkrimin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dhe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paraqitjen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6136F1">
        <w:rPr>
          <w:rFonts w:eastAsia="Times New Roman" w:cstheme="minorHAnsi"/>
          <w:color w:val="000000" w:themeColor="text1"/>
        </w:rPr>
        <w:t>produkteve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  </w:t>
      </w:r>
      <w:proofErr w:type="spellStart"/>
      <w:r w:rsidR="006136F1">
        <w:rPr>
          <w:rFonts w:eastAsia="Times New Roman" w:cstheme="minorHAnsi"/>
          <w:color w:val="000000" w:themeColor="text1"/>
        </w:rPr>
        <w:t>komunikimit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dhe</w:t>
      </w:r>
      <w:proofErr w:type="spellEnd"/>
      <w:r w:rsid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>
        <w:rPr>
          <w:rFonts w:eastAsia="Times New Roman" w:cstheme="minorHAnsi"/>
          <w:color w:val="000000" w:themeColor="text1"/>
        </w:rPr>
        <w:t>vizibilitetit</w:t>
      </w:r>
      <w:proofErr w:type="spellEnd"/>
      <w:r w:rsidR="006136F1">
        <w:rPr>
          <w:rFonts w:eastAsia="Times New Roman" w:cstheme="minorHAnsi"/>
          <w:color w:val="000000" w:themeColor="text1"/>
        </w:rPr>
        <w:t>;</w:t>
      </w:r>
    </w:p>
    <w:p w14:paraId="1EB4852C" w14:textId="1201CDC2" w:rsidR="006136F1" w:rsidRDefault="006136F1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Eksperienc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rgatitjen</w:t>
      </w:r>
      <w:proofErr w:type="spellEnd"/>
      <w:r>
        <w:rPr>
          <w:rFonts w:eastAsia="Times New Roman" w:cstheme="minorHAnsi"/>
          <w:color w:val="000000" w:themeColor="text1"/>
        </w:rPr>
        <w:t xml:space="preserve"> e </w:t>
      </w:r>
      <w:proofErr w:type="spellStart"/>
      <w:r>
        <w:rPr>
          <w:rFonts w:eastAsia="Times New Roman" w:cstheme="minorHAnsi"/>
          <w:color w:val="000000" w:themeColor="text1"/>
        </w:rPr>
        <w:t>fushatave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publike</w:t>
      </w:r>
      <w:proofErr w:type="spellEnd"/>
      <w:r>
        <w:rPr>
          <w:rFonts w:eastAsia="Times New Roman" w:cstheme="minorHAnsi"/>
          <w:color w:val="000000" w:themeColor="text1"/>
        </w:rPr>
        <w:t>;</w:t>
      </w:r>
    </w:p>
    <w:p w14:paraId="40E200CF" w14:textId="67F56718" w:rsidR="006136F1" w:rsidRPr="006136F1" w:rsidRDefault="006136F1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>
        <w:rPr>
          <w:rFonts w:eastAsia="Times New Roman" w:cstheme="minorHAnsi"/>
          <w:color w:val="000000" w:themeColor="text1"/>
        </w:rPr>
        <w:t>Aft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si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shum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mira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shkrim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dhe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komunikuar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informacion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m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nyr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komplekse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sakt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dhe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kuptuesh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m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p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r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audienc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n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</w:rPr>
        <w:t>form</w:t>
      </w:r>
      <w:r w:rsidR="00E53F08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n</w:t>
      </w:r>
      <w:proofErr w:type="spellEnd"/>
      <w:r>
        <w:rPr>
          <w:rFonts w:eastAsia="Times New Roman" w:cstheme="minorHAnsi"/>
          <w:color w:val="000000" w:themeColor="text1"/>
        </w:rPr>
        <w:t xml:space="preserve"> e </w:t>
      </w:r>
      <w:proofErr w:type="spellStart"/>
      <w:r>
        <w:rPr>
          <w:rFonts w:eastAsia="Times New Roman" w:cstheme="minorHAnsi"/>
          <w:color w:val="000000" w:themeColor="text1"/>
        </w:rPr>
        <w:t>artikujve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</w:rPr>
        <w:t>gazetave</w:t>
      </w:r>
      <w:proofErr w:type="spellEnd"/>
      <w:r>
        <w:rPr>
          <w:rFonts w:eastAsia="Times New Roman" w:cstheme="minorHAnsi"/>
          <w:color w:val="000000" w:themeColor="text1"/>
        </w:rPr>
        <w:t xml:space="preserve">, </w:t>
      </w:r>
      <w:proofErr w:type="spellStart"/>
      <w:r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ë</w:t>
      </w:r>
      <w:r>
        <w:rPr>
          <w:rFonts w:eastAsia="Times New Roman" w:cstheme="minorHAnsi"/>
          <w:color w:val="000000" w:themeColor="text1"/>
        </w:rPr>
        <w:t>eb</w:t>
      </w:r>
      <w:proofErr w:type="spellEnd"/>
      <w:r>
        <w:rPr>
          <w:rFonts w:eastAsia="Times New Roman" w:cstheme="minorHAnsi"/>
          <w:color w:val="000000" w:themeColor="text1"/>
        </w:rPr>
        <w:t>,</w:t>
      </w:r>
      <w:r w:rsidR="00E53F08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</w:rPr>
        <w:t>etj</w:t>
      </w:r>
      <w:proofErr w:type="spellEnd"/>
      <w:r w:rsidR="00E53F08">
        <w:rPr>
          <w:rFonts w:eastAsia="Times New Roman" w:cstheme="minorHAnsi"/>
          <w:color w:val="000000" w:themeColor="text1"/>
        </w:rPr>
        <w:t>;</w:t>
      </w:r>
    </w:p>
    <w:p w14:paraId="06B7C348" w14:textId="26007C4B" w:rsidR="00396AA1" w:rsidRPr="006136F1" w:rsidRDefault="00AC170A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Njohuri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shumë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mira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gjuhën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angleze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n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form</w:t>
      </w:r>
      <w:r w:rsidR="00E53F08">
        <w:rPr>
          <w:rFonts w:eastAsia="Times New Roman" w:cstheme="minorHAnsi"/>
          <w:color w:val="000000" w:themeColor="text1"/>
        </w:rPr>
        <w:t>ë</w:t>
      </w:r>
      <w:r w:rsidR="006136F1" w:rsidRPr="006136F1">
        <w:rPr>
          <w:rFonts w:eastAsia="Times New Roman" w:cstheme="minorHAnsi"/>
          <w:color w:val="000000" w:themeColor="text1"/>
        </w:rPr>
        <w:t>n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shkruar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dhe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t</w:t>
      </w:r>
      <w:r w:rsidR="00E53F08">
        <w:rPr>
          <w:rFonts w:eastAsia="Times New Roman" w:cstheme="minorHAnsi"/>
          <w:color w:val="000000" w:themeColor="text1"/>
        </w:rPr>
        <w:t>ë</w:t>
      </w:r>
      <w:proofErr w:type="spellEnd"/>
      <w:r w:rsidR="006136F1"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6136F1" w:rsidRPr="006136F1">
        <w:rPr>
          <w:rFonts w:eastAsia="Times New Roman" w:cstheme="minorHAnsi"/>
          <w:color w:val="000000" w:themeColor="text1"/>
        </w:rPr>
        <w:t>folur</w:t>
      </w:r>
      <w:proofErr w:type="spellEnd"/>
      <w:r w:rsidRPr="006136F1">
        <w:rPr>
          <w:rFonts w:eastAsia="Times New Roman" w:cstheme="minorHAnsi"/>
          <w:color w:val="000000" w:themeColor="text1"/>
        </w:rPr>
        <w:t>;</w:t>
      </w:r>
      <w:r w:rsidR="00396AA1" w:rsidRPr="006136F1">
        <w:rPr>
          <w:rFonts w:eastAsia="Times New Roman" w:cstheme="minorHAnsi"/>
          <w:color w:val="000000" w:themeColor="text1"/>
        </w:rPr>
        <w:t xml:space="preserve"> </w:t>
      </w:r>
    </w:p>
    <w:p w14:paraId="7FB1175D" w14:textId="77777777" w:rsidR="00AC170A" w:rsidRPr="006136F1" w:rsidRDefault="00AC170A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Aftësi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proofErr w:type="gramStart"/>
      <w:r w:rsidRPr="006136F1">
        <w:rPr>
          <w:rFonts w:eastAsia="Times New Roman" w:cstheme="minorHAnsi"/>
          <w:color w:val="000000" w:themeColor="text1"/>
        </w:rPr>
        <w:t>shumë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proofErr w:type="gram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mira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arritjen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afateve</w:t>
      </w:r>
      <w:proofErr w:type="spellEnd"/>
      <w:r w:rsidRPr="006136F1">
        <w:rPr>
          <w:rFonts w:eastAsia="Times New Roman" w:cstheme="minorHAnsi"/>
          <w:color w:val="000000" w:themeColor="text1"/>
        </w:rPr>
        <w:t>;</w:t>
      </w:r>
    </w:p>
    <w:p w14:paraId="47DA569A" w14:textId="77777777" w:rsidR="00AC170A" w:rsidRPr="006136F1" w:rsidRDefault="00AC170A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Aftësi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shumë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mira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komunikim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zgjidhje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konfliktesh</w:t>
      </w:r>
      <w:proofErr w:type="spellEnd"/>
      <w:r w:rsidRPr="006136F1">
        <w:rPr>
          <w:rFonts w:eastAsia="Times New Roman" w:cstheme="minorHAnsi"/>
          <w:color w:val="000000" w:themeColor="text1"/>
        </w:rPr>
        <w:t>;</w:t>
      </w:r>
    </w:p>
    <w:p w14:paraId="12011351" w14:textId="5EFB6028" w:rsidR="00AC170A" w:rsidRDefault="00AC170A" w:rsidP="00E53F0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Aftësi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për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punuar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presion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kohe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="00EF7C16">
        <w:rPr>
          <w:rFonts w:eastAsia="Times New Roman" w:cstheme="minorHAnsi"/>
          <w:color w:val="000000" w:themeColor="text1"/>
        </w:rPr>
        <w:t>në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punë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në</w:t>
      </w:r>
      <w:proofErr w:type="spellEnd"/>
      <w:r w:rsidR="00EF7C16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EF7C16">
        <w:rPr>
          <w:rFonts w:eastAsia="Times New Roman" w:cstheme="minorHAnsi"/>
          <w:color w:val="000000" w:themeColor="text1"/>
        </w:rPr>
        <w:t>grup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mënyrë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pavarur</w:t>
      </w:r>
      <w:proofErr w:type="spellEnd"/>
      <w:r w:rsidRPr="006136F1">
        <w:rPr>
          <w:rFonts w:eastAsia="Times New Roman" w:cstheme="minorHAnsi"/>
          <w:color w:val="000000" w:themeColor="text1"/>
        </w:rPr>
        <w:t>.</w:t>
      </w:r>
    </w:p>
    <w:p w14:paraId="54CB8621" w14:textId="1627F9AF" w:rsidR="004F1F47" w:rsidRDefault="004F1F47" w:rsidP="004F1F47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p w14:paraId="45BF1032" w14:textId="30394539" w:rsidR="00396AA1" w:rsidRPr="006136F1" w:rsidRDefault="00396AA1" w:rsidP="00396AA1">
      <w:pPr>
        <w:spacing w:after="0" w:line="240" w:lineRule="auto"/>
        <w:jc w:val="both"/>
        <w:rPr>
          <w:rFonts w:cstheme="minorHAnsi"/>
          <w:color w:val="000000" w:themeColor="text1"/>
          <w:lang w:val="de-DE"/>
        </w:rPr>
      </w:pPr>
      <w:proofErr w:type="spellStart"/>
      <w:r w:rsidRPr="006136F1">
        <w:rPr>
          <w:rFonts w:cstheme="minorHAnsi"/>
          <w:b/>
          <w:bCs/>
          <w:color w:val="000000" w:themeColor="text1"/>
          <w:u w:val="single"/>
        </w:rPr>
        <w:t>Politikat</w:t>
      </w:r>
      <w:proofErr w:type="spellEnd"/>
      <w:r w:rsidRPr="006136F1">
        <w:rPr>
          <w:rFonts w:cstheme="minorHAnsi"/>
          <w:b/>
          <w:bCs/>
          <w:color w:val="000000" w:themeColor="text1"/>
          <w:u w:val="single"/>
        </w:rPr>
        <w:t xml:space="preserve"> e </w:t>
      </w:r>
      <w:proofErr w:type="spellStart"/>
      <w:r w:rsidRPr="006136F1">
        <w:rPr>
          <w:rFonts w:cstheme="minorHAnsi"/>
          <w:b/>
          <w:bCs/>
          <w:color w:val="000000" w:themeColor="text1"/>
          <w:u w:val="single"/>
        </w:rPr>
        <w:t>Mbrojtjes</w:t>
      </w:r>
      <w:proofErr w:type="spellEnd"/>
      <w:r w:rsidRPr="006136F1">
        <w:rPr>
          <w:rFonts w:cstheme="minorHAnsi"/>
          <w:b/>
          <w:bCs/>
          <w:color w:val="000000" w:themeColor="text1"/>
          <w:u w:val="single"/>
        </w:rPr>
        <w:t xml:space="preserve"> </w:t>
      </w:r>
      <w:proofErr w:type="spellStart"/>
      <w:r w:rsidRPr="006136F1">
        <w:rPr>
          <w:rFonts w:cstheme="minorHAnsi"/>
          <w:b/>
          <w:bCs/>
          <w:color w:val="000000" w:themeColor="text1"/>
          <w:u w:val="single"/>
        </w:rPr>
        <w:t>së</w:t>
      </w:r>
      <w:proofErr w:type="spellEnd"/>
      <w:r w:rsidRPr="006136F1">
        <w:rPr>
          <w:rFonts w:cstheme="minorHAnsi"/>
          <w:b/>
          <w:bCs/>
          <w:color w:val="000000" w:themeColor="text1"/>
          <w:u w:val="single"/>
        </w:rPr>
        <w:t xml:space="preserve"> </w:t>
      </w:r>
      <w:proofErr w:type="spellStart"/>
      <w:r w:rsidRPr="006136F1">
        <w:rPr>
          <w:rFonts w:cstheme="minorHAnsi"/>
          <w:b/>
          <w:bCs/>
          <w:color w:val="000000" w:themeColor="text1"/>
          <w:u w:val="single"/>
        </w:rPr>
        <w:t>Fëmijëve</w:t>
      </w:r>
      <w:proofErr w:type="spellEnd"/>
      <w:r w:rsidRPr="006136F1">
        <w:rPr>
          <w:rFonts w:cstheme="minorHAnsi"/>
          <w:color w:val="000000" w:themeColor="text1"/>
        </w:rPr>
        <w:t xml:space="preserve">: </w:t>
      </w:r>
      <w:proofErr w:type="spellStart"/>
      <w:r w:rsidRPr="006136F1">
        <w:rPr>
          <w:rFonts w:cstheme="minorHAnsi"/>
          <w:color w:val="000000" w:themeColor="text1"/>
        </w:rPr>
        <w:t>Të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gjithë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personat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që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punojnë</w:t>
      </w:r>
      <w:proofErr w:type="spellEnd"/>
      <w:r w:rsidRPr="006136F1">
        <w:rPr>
          <w:rFonts w:cstheme="minorHAnsi"/>
          <w:color w:val="000000" w:themeColor="text1"/>
        </w:rPr>
        <w:t xml:space="preserve"> me </w:t>
      </w:r>
      <w:proofErr w:type="spellStart"/>
      <w:r w:rsidRPr="006136F1">
        <w:rPr>
          <w:rFonts w:cstheme="minorHAnsi"/>
          <w:color w:val="000000" w:themeColor="text1"/>
        </w:rPr>
        <w:t>programet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r w:rsidR="009C1B23">
        <w:rPr>
          <w:rFonts w:cstheme="minorHAnsi"/>
          <w:color w:val="000000" w:themeColor="text1"/>
        </w:rPr>
        <w:t>NISMA</w:t>
      </w:r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janë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të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detyruar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të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respektojnë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politikat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proofErr w:type="spellStart"/>
      <w:r w:rsidRPr="006136F1">
        <w:rPr>
          <w:rFonts w:cstheme="minorHAnsi"/>
          <w:color w:val="000000" w:themeColor="text1"/>
        </w:rPr>
        <w:t>mbrojtjes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së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fëmijëve</w:t>
      </w:r>
      <w:proofErr w:type="spellEnd"/>
      <w:r w:rsidRPr="006136F1">
        <w:rPr>
          <w:rFonts w:cstheme="minorHAnsi"/>
          <w:color w:val="000000" w:themeColor="text1"/>
        </w:rPr>
        <w:t xml:space="preserve">, </w:t>
      </w:r>
      <w:proofErr w:type="spellStart"/>
      <w:r w:rsidRPr="006136F1">
        <w:rPr>
          <w:rFonts w:cstheme="minorHAnsi"/>
          <w:color w:val="000000" w:themeColor="text1"/>
        </w:rPr>
        <w:t>politikat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proofErr w:type="spellStart"/>
      <w:r w:rsidRPr="006136F1">
        <w:rPr>
          <w:rFonts w:cstheme="minorHAnsi"/>
          <w:color w:val="000000" w:themeColor="text1"/>
        </w:rPr>
        <w:t>mbrojtjes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nga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abuzimi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dhe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shfrytëzimi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seksual</w:t>
      </w:r>
      <w:proofErr w:type="spellEnd"/>
      <w:r w:rsidRPr="006136F1">
        <w:rPr>
          <w:rFonts w:cstheme="minorHAnsi"/>
          <w:color w:val="000000" w:themeColor="text1"/>
        </w:rPr>
        <w:t xml:space="preserve">, </w:t>
      </w:r>
      <w:proofErr w:type="spellStart"/>
      <w:r w:rsidRPr="006136F1">
        <w:rPr>
          <w:rFonts w:cstheme="minorHAnsi"/>
          <w:color w:val="000000" w:themeColor="text1"/>
        </w:rPr>
        <w:t>kodin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proofErr w:type="spellStart"/>
      <w:r w:rsidRPr="006136F1">
        <w:rPr>
          <w:rFonts w:cstheme="minorHAnsi"/>
          <w:color w:val="000000" w:themeColor="text1"/>
        </w:rPr>
        <w:t>sjelljes</w:t>
      </w:r>
      <w:proofErr w:type="spellEnd"/>
      <w:r w:rsidRPr="006136F1">
        <w:rPr>
          <w:rFonts w:cstheme="minorHAnsi"/>
          <w:color w:val="000000" w:themeColor="text1"/>
        </w:rPr>
        <w:t xml:space="preserve"> </w:t>
      </w:r>
      <w:proofErr w:type="spellStart"/>
      <w:r w:rsidRPr="006136F1">
        <w:rPr>
          <w:rFonts w:cstheme="minorHAnsi"/>
          <w:color w:val="000000" w:themeColor="text1"/>
        </w:rPr>
        <w:t>bashkëngjitur</w:t>
      </w:r>
      <w:proofErr w:type="spellEnd"/>
      <w:r w:rsidRPr="006136F1">
        <w:rPr>
          <w:rFonts w:cstheme="minorHAnsi"/>
          <w:color w:val="000000" w:themeColor="text1"/>
        </w:rPr>
        <w:t xml:space="preserve"> me </w:t>
      </w:r>
      <w:proofErr w:type="spellStart"/>
      <w:r w:rsidRPr="006136F1">
        <w:rPr>
          <w:rFonts w:cstheme="minorHAnsi"/>
          <w:color w:val="000000" w:themeColor="text1"/>
        </w:rPr>
        <w:t>termat</w:t>
      </w:r>
      <w:proofErr w:type="spellEnd"/>
      <w:r w:rsidRPr="006136F1">
        <w:rPr>
          <w:rFonts w:cstheme="minorHAnsi"/>
          <w:color w:val="000000" w:themeColor="text1"/>
        </w:rPr>
        <w:t xml:space="preserve"> e </w:t>
      </w:r>
      <w:proofErr w:type="spellStart"/>
      <w:r w:rsidRPr="006136F1">
        <w:rPr>
          <w:rFonts w:cstheme="minorHAnsi"/>
          <w:color w:val="000000" w:themeColor="text1"/>
        </w:rPr>
        <w:t>referencës</w:t>
      </w:r>
      <w:proofErr w:type="spellEnd"/>
    </w:p>
    <w:p w14:paraId="34DFC8B5" w14:textId="77777777" w:rsidR="00AC170A" w:rsidRPr="006136F1" w:rsidRDefault="00AC170A" w:rsidP="00396AA1">
      <w:pPr>
        <w:spacing w:after="0" w:line="240" w:lineRule="auto"/>
        <w:ind w:left="1134"/>
        <w:jc w:val="both"/>
        <w:rPr>
          <w:rFonts w:eastAsia="Times New Roman" w:cstheme="minorHAnsi"/>
          <w:color w:val="000000" w:themeColor="text1"/>
        </w:rPr>
      </w:pPr>
    </w:p>
    <w:p w14:paraId="08239A8E" w14:textId="3F504501" w:rsidR="00940418" w:rsidRPr="006136F1" w:rsidRDefault="00171D20" w:rsidP="00396AA1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Procedura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Aplikimit</w:t>
      </w:r>
      <w:proofErr w:type="spellEnd"/>
      <w:r w:rsidR="002E1596"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:</w:t>
      </w:r>
    </w:p>
    <w:p w14:paraId="58ECE20C" w14:textId="062AE739" w:rsidR="00171D20" w:rsidRPr="006136F1" w:rsidRDefault="00171D20" w:rsidP="00396AA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Aplikantët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interesuar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për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aplikuar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për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pozicionin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oficerit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komunikimit</w:t>
      </w:r>
      <w:proofErr w:type="spellEnd"/>
      <w:r w:rsidR="00E53F08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E53F08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E53F08">
        <w:rPr>
          <w:rFonts w:eastAsia="Times New Roman" w:cstheme="minorHAnsi"/>
          <w:color w:val="000000" w:themeColor="text1"/>
          <w:lang w:eastAsia="en-GB"/>
        </w:rPr>
        <w:t>vizibilitetit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duhet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dërgojnë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me email CV-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tyre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,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dy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letra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rekomandimi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2E1596" w:rsidRPr="006136F1">
        <w:rPr>
          <w:rFonts w:eastAsia="Times New Roman" w:cstheme="minorHAnsi"/>
          <w:color w:val="000000" w:themeColor="text1"/>
          <w:lang w:eastAsia="en-GB"/>
        </w:rPr>
        <w:t>(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ose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emra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t</w:t>
      </w:r>
      <w:r w:rsidR="00EF0547" w:rsidRPr="006136F1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cil</w:t>
      </w:r>
      <w:r w:rsidR="00EF0547" w:rsidRPr="006136F1">
        <w:rPr>
          <w:rFonts w:eastAsia="Times New Roman" w:cstheme="minorHAnsi"/>
          <w:color w:val="000000" w:themeColor="text1"/>
          <w:lang w:eastAsia="en-GB"/>
        </w:rPr>
        <w:t>ë</w:t>
      </w:r>
      <w:r w:rsidR="002E1596" w:rsidRPr="006136F1">
        <w:rPr>
          <w:rFonts w:eastAsia="Times New Roman" w:cstheme="minorHAnsi"/>
          <w:color w:val="000000" w:themeColor="text1"/>
          <w:lang w:eastAsia="en-GB"/>
        </w:rPr>
        <w:t>t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mund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tju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rekomandojn</w:t>
      </w:r>
      <w:r w:rsidR="00EF0547" w:rsidRPr="006136F1">
        <w:rPr>
          <w:rFonts w:eastAsia="Times New Roman" w:cstheme="minorHAnsi"/>
          <w:color w:val="000000" w:themeColor="text1"/>
          <w:lang w:eastAsia="en-GB"/>
        </w:rPr>
        <w:t>ë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kontaktet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="002E1596" w:rsidRPr="006136F1">
        <w:rPr>
          <w:rFonts w:eastAsia="Times New Roman" w:cstheme="minorHAnsi"/>
          <w:color w:val="000000" w:themeColor="text1"/>
          <w:lang w:eastAsia="en-GB"/>
        </w:rPr>
        <w:t>tyre</w:t>
      </w:r>
      <w:proofErr w:type="spellEnd"/>
      <w:r w:rsidR="002E1596" w:rsidRPr="006136F1">
        <w:rPr>
          <w:rFonts w:eastAsia="Times New Roman" w:cstheme="minorHAnsi"/>
          <w:color w:val="000000" w:themeColor="text1"/>
          <w:lang w:eastAsia="en-GB"/>
        </w:rPr>
        <w:t xml:space="preserve">)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dhe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një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letër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interesi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për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9C1B23">
        <w:rPr>
          <w:rFonts w:eastAsia="Times New Roman" w:cstheme="minorHAnsi"/>
          <w:color w:val="000000" w:themeColor="text1"/>
          <w:lang w:eastAsia="en-GB"/>
        </w:rPr>
        <w:t>NISMA</w:t>
      </w:r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adresën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emailit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: </w:t>
      </w:r>
      <w:hyperlink r:id="rId7" w:history="1">
        <w:r w:rsidRPr="006136F1">
          <w:rPr>
            <w:rFonts w:eastAsia="Times New Roman" w:cstheme="minorHAnsi"/>
            <w:b/>
            <w:color w:val="000000" w:themeColor="text1"/>
            <w:u w:val="single"/>
            <w:lang w:eastAsia="en-GB"/>
          </w:rPr>
          <w:t>initiative.arsis@gmail.com</w:t>
        </w:r>
      </w:hyperlink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deri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datën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2E1596" w:rsidRPr="006136F1">
        <w:rPr>
          <w:rFonts w:eastAsia="Times New Roman" w:cstheme="minorHAnsi"/>
          <w:b/>
          <w:bCs/>
          <w:color w:val="000000" w:themeColor="text1"/>
          <w:lang w:eastAsia="en-GB"/>
        </w:rPr>
        <w:t>13</w:t>
      </w:r>
      <w:r w:rsidR="00FE7E41" w:rsidRPr="006136F1">
        <w:rPr>
          <w:rFonts w:eastAsia="Times New Roman" w:cstheme="minorHAnsi"/>
          <w:b/>
          <w:bCs/>
          <w:color w:val="000000" w:themeColor="text1"/>
          <w:lang w:eastAsia="en-GB"/>
        </w:rPr>
        <w:t>.</w:t>
      </w:r>
      <w:r w:rsidR="002E1596" w:rsidRPr="006136F1">
        <w:rPr>
          <w:rFonts w:eastAsia="Times New Roman" w:cstheme="minorHAnsi"/>
          <w:b/>
          <w:bCs/>
          <w:color w:val="000000" w:themeColor="text1"/>
          <w:lang w:eastAsia="en-GB"/>
        </w:rPr>
        <w:t>04</w:t>
      </w:r>
      <w:r w:rsidR="00AC170A" w:rsidRPr="006136F1">
        <w:rPr>
          <w:rFonts w:eastAsia="Times New Roman" w:cstheme="minorHAnsi"/>
          <w:b/>
          <w:bCs/>
          <w:color w:val="000000" w:themeColor="text1"/>
          <w:lang w:eastAsia="en-GB"/>
        </w:rPr>
        <w:t>.202</w:t>
      </w:r>
      <w:r w:rsidR="002E1596" w:rsidRPr="006136F1">
        <w:rPr>
          <w:rFonts w:eastAsia="Times New Roman" w:cstheme="minorHAnsi"/>
          <w:b/>
          <w:bCs/>
          <w:color w:val="000000" w:themeColor="text1"/>
          <w:lang w:eastAsia="en-GB"/>
        </w:rPr>
        <w:t>1</w:t>
      </w:r>
      <w:r w:rsidRPr="006136F1">
        <w:rPr>
          <w:rFonts w:eastAsia="Times New Roman" w:cstheme="minorHAnsi"/>
          <w:b/>
          <w:color w:val="000000" w:themeColor="text1"/>
          <w:lang w:eastAsia="en-GB"/>
        </w:rPr>
        <w:t>,</w:t>
      </w:r>
      <w:r w:rsidRPr="006136F1">
        <w:rPr>
          <w:rFonts w:eastAsia="Times New Roman" w:cstheme="minorHAnsi"/>
          <w:color w:val="000000" w:themeColor="text1"/>
          <w:lang w:eastAsia="en-GB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  <w:lang w:eastAsia="en-GB"/>
        </w:rPr>
        <w:t>mesnatë</w:t>
      </w:r>
      <w:proofErr w:type="spellEnd"/>
      <w:r w:rsidRPr="006136F1">
        <w:rPr>
          <w:rFonts w:eastAsia="Times New Roman" w:cstheme="minorHAnsi"/>
          <w:color w:val="000000" w:themeColor="text1"/>
          <w:lang w:eastAsia="en-GB"/>
        </w:rPr>
        <w:t>.</w:t>
      </w:r>
      <w:r w:rsidR="00EF7C16" w:rsidRPr="00EF7C16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N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vemendjen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tuaj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q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n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subject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t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emailit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ku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d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rgohet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aplkimi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t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vendoset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: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Aplikim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p</w:t>
      </w:r>
      <w:r w:rsidR="00EF7C16">
        <w:rPr>
          <w:rFonts w:eastAsia="Times New Roman" w:cstheme="minorHAnsi"/>
          <w:i/>
          <w:color w:val="000000" w:themeColor="text1"/>
          <w:lang w:eastAsia="en-GB"/>
        </w:rPr>
        <w:t>ë</w:t>
      </w:r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>r</w:t>
      </w:r>
      <w:proofErr w:type="spellEnd"/>
      <w:r w:rsidR="00EF7C16" w:rsidRPr="000C2A2A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pozicionin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 xml:space="preserve"> e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Oficerit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të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komunikimit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dhe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 xml:space="preserve"> </w:t>
      </w:r>
      <w:proofErr w:type="spellStart"/>
      <w:r w:rsidR="00EF7C16">
        <w:rPr>
          <w:rFonts w:eastAsia="Times New Roman" w:cstheme="minorHAnsi"/>
          <w:i/>
          <w:color w:val="000000" w:themeColor="text1"/>
          <w:lang w:eastAsia="en-GB"/>
        </w:rPr>
        <w:t>vizibilitetetit</w:t>
      </w:r>
      <w:proofErr w:type="spellEnd"/>
      <w:r w:rsidR="00EF7C16">
        <w:rPr>
          <w:rFonts w:eastAsia="Times New Roman" w:cstheme="minorHAnsi"/>
          <w:i/>
          <w:color w:val="000000" w:themeColor="text1"/>
          <w:lang w:eastAsia="en-GB"/>
        </w:rPr>
        <w:t>.</w:t>
      </w:r>
    </w:p>
    <w:p w14:paraId="12A8C380" w14:textId="77777777" w:rsidR="00171D20" w:rsidRPr="006136F1" w:rsidRDefault="00171D20" w:rsidP="00396AA1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en-GB"/>
        </w:rPr>
      </w:pPr>
    </w:p>
    <w:p w14:paraId="6F60B082" w14:textId="7A2A400F" w:rsidR="00171D20" w:rsidRPr="006136F1" w:rsidRDefault="00171D20" w:rsidP="002E1596">
      <w:pPr>
        <w:spacing w:after="0" w:line="240" w:lineRule="auto"/>
        <w:contextualSpacing/>
        <w:jc w:val="both"/>
        <w:rPr>
          <w:rFonts w:eastAsia="Times New Roman" w:cstheme="minorHAnsi"/>
          <w:b/>
          <w:color w:val="000000" w:themeColor="text1"/>
          <w:u w:val="single"/>
          <w:lang w:eastAsia="en-GB"/>
        </w:rPr>
      </w:pP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Procedura</w:t>
      </w:r>
      <w:proofErr w:type="spellEnd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 xml:space="preserve"> e </w:t>
      </w:r>
      <w:proofErr w:type="spellStart"/>
      <w:r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Vlerësimit</w:t>
      </w:r>
      <w:proofErr w:type="spellEnd"/>
      <w:r w:rsidR="002E1596" w:rsidRPr="006136F1">
        <w:rPr>
          <w:rFonts w:eastAsia="Times New Roman" w:cstheme="minorHAnsi"/>
          <w:b/>
          <w:color w:val="000000" w:themeColor="text1"/>
          <w:u w:val="single"/>
          <w:lang w:eastAsia="en-GB"/>
        </w:rPr>
        <w:t>:</w:t>
      </w:r>
    </w:p>
    <w:p w14:paraId="6B604F1B" w14:textId="41E86F3E" w:rsidR="00171D20" w:rsidRPr="006136F1" w:rsidRDefault="00171D20" w:rsidP="00396AA1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  <w:proofErr w:type="spellStart"/>
      <w:r w:rsidRPr="006136F1">
        <w:rPr>
          <w:rFonts w:eastAsia="Times New Roman" w:cstheme="minorHAnsi"/>
          <w:color w:val="000000" w:themeColor="text1"/>
        </w:rPr>
        <w:t>Zgjedhja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personit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do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bazohet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: se </w:t>
      </w:r>
      <w:proofErr w:type="spellStart"/>
      <w:r w:rsidRPr="006136F1">
        <w:rPr>
          <w:rFonts w:eastAsia="Times New Roman" w:cstheme="minorHAnsi"/>
          <w:color w:val="000000" w:themeColor="text1"/>
        </w:rPr>
        <w:t>sa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mirë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aplikimi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përmbush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kërkesat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përcaktuara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termat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referencës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, </w:t>
      </w:r>
      <w:proofErr w:type="spellStart"/>
      <w:r w:rsidRPr="006136F1">
        <w:rPr>
          <w:rFonts w:eastAsia="Times New Roman" w:cstheme="minorHAnsi"/>
          <w:color w:val="000000" w:themeColor="text1"/>
        </w:rPr>
        <w:t>gjithashtu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edhe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bazuar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në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tabelën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e </w:t>
      </w:r>
      <w:proofErr w:type="spellStart"/>
      <w:r w:rsidRPr="006136F1">
        <w:rPr>
          <w:rFonts w:eastAsia="Times New Roman" w:cstheme="minorHAnsi"/>
          <w:color w:val="000000" w:themeColor="text1"/>
        </w:rPr>
        <w:t>vlerësimit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të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Pr="006136F1">
        <w:rPr>
          <w:rFonts w:eastAsia="Times New Roman" w:cstheme="minorHAnsi"/>
          <w:color w:val="000000" w:themeColor="text1"/>
        </w:rPr>
        <w:t>mëposhtëm</w:t>
      </w:r>
      <w:proofErr w:type="spellEnd"/>
      <w:r w:rsidRPr="006136F1">
        <w:rPr>
          <w:rFonts w:eastAsia="Times New Roman" w:cstheme="minorHAnsi"/>
          <w:color w:val="000000" w:themeColor="text1"/>
        </w:rPr>
        <w:t xml:space="preserve">. </w:t>
      </w:r>
    </w:p>
    <w:p w14:paraId="0D0077AA" w14:textId="77777777" w:rsidR="002E1596" w:rsidRPr="006136F1" w:rsidRDefault="002E1596" w:rsidP="00396AA1">
      <w:pPr>
        <w:spacing w:after="0" w:line="240" w:lineRule="auto"/>
        <w:jc w:val="both"/>
        <w:rPr>
          <w:rFonts w:eastAsia="Times New Roman" w:cstheme="minorHAnsi"/>
          <w:color w:val="000000" w:themeColor="text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683"/>
        <w:gridCol w:w="4667"/>
      </w:tblGrid>
      <w:tr w:rsidR="006136F1" w:rsidRPr="006136F1" w14:paraId="064221DE" w14:textId="77777777" w:rsidTr="00656554">
        <w:tc>
          <w:tcPr>
            <w:tcW w:w="4788" w:type="dxa"/>
          </w:tcPr>
          <w:p w14:paraId="68C79D97" w14:textId="77777777" w:rsidR="00171D20" w:rsidRPr="006136F1" w:rsidRDefault="00171D20" w:rsidP="00396AA1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Kriteret</w:t>
            </w:r>
            <w:proofErr w:type="spellEnd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e </w:t>
            </w:r>
            <w:proofErr w:type="spellStart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vlerësimit</w:t>
            </w:r>
            <w:proofErr w:type="spellEnd"/>
          </w:p>
        </w:tc>
        <w:tc>
          <w:tcPr>
            <w:tcW w:w="4788" w:type="dxa"/>
          </w:tcPr>
          <w:p w14:paraId="4CF5A184" w14:textId="77777777" w:rsidR="00171D20" w:rsidRPr="006136F1" w:rsidRDefault="00171D20" w:rsidP="00396AA1">
            <w:pPr>
              <w:spacing w:before="12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Vlerat</w:t>
            </w:r>
            <w:proofErr w:type="spellEnd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në</w:t>
            </w:r>
            <w:proofErr w:type="spellEnd"/>
            <w:r w:rsidRPr="006136F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%</w:t>
            </w:r>
          </w:p>
        </w:tc>
      </w:tr>
      <w:tr w:rsidR="006136F1" w:rsidRPr="006136F1" w14:paraId="0A1045E2" w14:textId="77777777" w:rsidTr="00656554">
        <w:tc>
          <w:tcPr>
            <w:tcW w:w="4788" w:type="dxa"/>
          </w:tcPr>
          <w:p w14:paraId="3219FE1E" w14:textId="77777777" w:rsidR="00171D20" w:rsidRPr="006136F1" w:rsidRDefault="00171D20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Kualifikime</w:t>
            </w:r>
            <w:proofErr w:type="spellEnd"/>
          </w:p>
        </w:tc>
        <w:tc>
          <w:tcPr>
            <w:tcW w:w="4788" w:type="dxa"/>
          </w:tcPr>
          <w:p w14:paraId="2A368EC8" w14:textId="77777777" w:rsidR="00171D20" w:rsidRPr="006136F1" w:rsidRDefault="00171D20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20%</w:t>
            </w:r>
          </w:p>
        </w:tc>
      </w:tr>
      <w:tr w:rsidR="006136F1" w:rsidRPr="006136F1" w14:paraId="7B16C066" w14:textId="77777777" w:rsidTr="00656554">
        <w:tc>
          <w:tcPr>
            <w:tcW w:w="4788" w:type="dxa"/>
          </w:tcPr>
          <w:p w14:paraId="2D559D8F" w14:textId="77777777" w:rsidR="00171D20" w:rsidRPr="006136F1" w:rsidRDefault="00171D20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Eksperiencë</w:t>
            </w:r>
            <w:proofErr w:type="spellEnd"/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pune</w:t>
            </w:r>
            <w:proofErr w:type="spellEnd"/>
          </w:p>
        </w:tc>
        <w:tc>
          <w:tcPr>
            <w:tcW w:w="4788" w:type="dxa"/>
          </w:tcPr>
          <w:p w14:paraId="488A421A" w14:textId="77777777" w:rsidR="00171D20" w:rsidRPr="006136F1" w:rsidRDefault="00171D20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50%</w:t>
            </w:r>
          </w:p>
        </w:tc>
      </w:tr>
      <w:tr w:rsidR="00171D20" w:rsidRPr="006136F1" w14:paraId="5ADF8528" w14:textId="77777777" w:rsidTr="00656554">
        <w:tc>
          <w:tcPr>
            <w:tcW w:w="4788" w:type="dxa"/>
          </w:tcPr>
          <w:p w14:paraId="32E00AE8" w14:textId="77777777" w:rsidR="00171D20" w:rsidRPr="006136F1" w:rsidRDefault="00AC170A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proofErr w:type="spellStart"/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Intervista</w:t>
            </w:r>
            <w:proofErr w:type="spellEnd"/>
          </w:p>
        </w:tc>
        <w:tc>
          <w:tcPr>
            <w:tcW w:w="4788" w:type="dxa"/>
          </w:tcPr>
          <w:p w14:paraId="580F37E1" w14:textId="77777777" w:rsidR="00171D20" w:rsidRPr="006136F1" w:rsidRDefault="00171D20" w:rsidP="00396AA1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36F1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30%</w:t>
            </w:r>
          </w:p>
        </w:tc>
      </w:tr>
    </w:tbl>
    <w:p w14:paraId="72E0F376" w14:textId="77777777" w:rsidR="002E1596" w:rsidRPr="006136F1" w:rsidRDefault="002E1596" w:rsidP="00396AA1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</w:pPr>
    </w:p>
    <w:p w14:paraId="4C04483E" w14:textId="0A136330" w:rsidR="00450C8A" w:rsidRPr="006136F1" w:rsidRDefault="00171D20" w:rsidP="00396AA1">
      <w:pPr>
        <w:spacing w:after="0" w:line="240" w:lineRule="auto"/>
        <w:jc w:val="both"/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</w:pP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Ju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lutem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konsideroni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që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vetëm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kandidatët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për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pozicionin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e </w:t>
      </w:r>
      <w:proofErr w:type="spellStart"/>
      <w:r w:rsidR="002E1596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oficerit</w:t>
      </w:r>
      <w:proofErr w:type="spellEnd"/>
      <w:r w:rsidR="002E1596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2E1596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t</w:t>
      </w:r>
      <w:r w:rsidR="00EF0547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ë</w:t>
      </w:r>
      <w:proofErr w:type="spellEnd"/>
      <w:r w:rsidR="002E1596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E53F08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komunikimit</w:t>
      </w:r>
      <w:proofErr w:type="spellEnd"/>
      <w:r w:rsidR="00E53F08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E53F08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dhe</w:t>
      </w:r>
      <w:proofErr w:type="spellEnd"/>
      <w:r w:rsidR="00E53F08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="00E53F08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vizibilitetit</w:t>
      </w:r>
      <w:proofErr w:type="spellEnd"/>
      <w:r w:rsidR="002E1596"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do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të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>kontaktohen</w:t>
      </w:r>
      <w:proofErr w:type="spellEnd"/>
      <w:r w:rsidRPr="006136F1">
        <w:rPr>
          <w:rFonts w:eastAsia="Times New Roman" w:cstheme="minorHAnsi"/>
          <w:b/>
          <w:i/>
          <w:iCs/>
          <w:color w:val="000000" w:themeColor="text1"/>
          <w:shd w:val="clear" w:color="auto" w:fill="FFFFFF"/>
        </w:rPr>
        <w:t xml:space="preserve">. </w:t>
      </w:r>
    </w:p>
    <w:sectPr w:rsidR="00450C8A" w:rsidRPr="006136F1" w:rsidSect="00B05F69">
      <w:headerReference w:type="default" r:id="rId8"/>
      <w:footerReference w:type="default" r:id="rId9"/>
      <w:pgSz w:w="12240" w:h="15840"/>
      <w:pgMar w:top="720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0046B" w14:textId="77777777" w:rsidR="00B50E8A" w:rsidRDefault="00B50E8A" w:rsidP="009169A7">
      <w:pPr>
        <w:spacing w:after="0" w:line="240" w:lineRule="auto"/>
      </w:pPr>
      <w:r>
        <w:separator/>
      </w:r>
    </w:p>
  </w:endnote>
  <w:endnote w:type="continuationSeparator" w:id="0">
    <w:p w14:paraId="791B4934" w14:textId="77777777" w:rsidR="00B50E8A" w:rsidRDefault="00B50E8A" w:rsidP="0091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372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AC988E" w14:textId="0648989F" w:rsidR="002E1596" w:rsidRDefault="002E1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C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9867E" w14:textId="77777777" w:rsidR="002E1596" w:rsidRDefault="002E15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C0547" w14:textId="77777777" w:rsidR="00B50E8A" w:rsidRDefault="00B50E8A" w:rsidP="009169A7">
      <w:pPr>
        <w:spacing w:after="0" w:line="240" w:lineRule="auto"/>
      </w:pPr>
      <w:r>
        <w:separator/>
      </w:r>
    </w:p>
  </w:footnote>
  <w:footnote w:type="continuationSeparator" w:id="0">
    <w:p w14:paraId="0F80E064" w14:textId="77777777" w:rsidR="00B50E8A" w:rsidRDefault="00B50E8A" w:rsidP="00916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9DB4C" w14:textId="5DD1ED88" w:rsidR="009169A7" w:rsidRDefault="00D44C71" w:rsidP="00D44C71">
    <w:pPr>
      <w:tabs>
        <w:tab w:val="left" w:pos="645"/>
        <w:tab w:val="center" w:pos="4320"/>
        <w:tab w:val="left" w:pos="5040"/>
        <w:tab w:val="left" w:pos="5760"/>
        <w:tab w:val="left" w:pos="6480"/>
        <w:tab w:val="left" w:pos="7200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GB"/>
      </w:rPr>
    </w:pPr>
    <w:r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9264" behindDoc="1" locked="0" layoutInCell="1" allowOverlap="1" wp14:anchorId="6D423278" wp14:editId="1F97237A">
          <wp:simplePos x="0" y="0"/>
          <wp:positionH relativeFrom="column">
            <wp:posOffset>6904355</wp:posOffset>
          </wp:positionH>
          <wp:positionV relativeFrom="paragraph">
            <wp:posOffset>1489710</wp:posOffset>
          </wp:positionV>
          <wp:extent cx="1200785" cy="838200"/>
          <wp:effectExtent l="0" t="0" r="0" b="0"/>
          <wp:wrapNone/>
          <wp:docPr id="76" name="Picture 76" descr="C:\Users\CRS\AppData\Local\Temp\Rar$DIa7012.8001\logo_tl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RS\AppData\Local\Temp\Rar$DIa7012.8001\logo_tla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 w:rsidR="00450C8A">
      <w:rPr>
        <w:rFonts w:ascii="Times New Roman" w:eastAsia="Times New Roman" w:hAnsi="Times New Roman" w:cs="Times New Roman"/>
        <w:sz w:val="24"/>
        <w:szCs w:val="20"/>
        <w:lang w:val="en-GB"/>
      </w:rPr>
      <w:t xml:space="preserve">       </w:t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  <w:r>
      <w:rPr>
        <w:rFonts w:ascii="Times New Roman" w:eastAsia="Times New Roman" w:hAnsi="Times New Roman" w:cs="Times New Roman"/>
        <w:sz w:val="24"/>
        <w:szCs w:val="20"/>
        <w:lang w:val="en-GB"/>
      </w:rPr>
      <w:tab/>
    </w:r>
  </w:p>
  <w:p w14:paraId="560EFCB4" w14:textId="41B5CAAF" w:rsidR="00D44C71" w:rsidRDefault="00D44C71" w:rsidP="00907A75">
    <w:pPr>
      <w:tabs>
        <w:tab w:val="center" w:pos="4320"/>
        <w:tab w:val="right" w:pos="8640"/>
      </w:tabs>
      <w:spacing w:after="0" w:line="240" w:lineRule="auto"/>
      <w:jc w:val="center"/>
    </w:pPr>
  </w:p>
  <w:p w14:paraId="353A3E52" w14:textId="45FC99DB" w:rsidR="00DC112F" w:rsidRDefault="00D44C71" w:rsidP="00FE27E9">
    <w:pPr>
      <w:tabs>
        <w:tab w:val="center" w:pos="4320"/>
        <w:tab w:val="right" w:pos="8640"/>
      </w:tabs>
      <w:spacing w:after="0" w:line="24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11A4A87" wp14:editId="47C4E347">
          <wp:simplePos x="0" y="0"/>
          <wp:positionH relativeFrom="column">
            <wp:posOffset>6904355</wp:posOffset>
          </wp:positionH>
          <wp:positionV relativeFrom="paragraph">
            <wp:posOffset>1489710</wp:posOffset>
          </wp:positionV>
          <wp:extent cx="1200785" cy="838200"/>
          <wp:effectExtent l="0" t="0" r="0" b="0"/>
          <wp:wrapNone/>
          <wp:docPr id="77" name="Picture 77" descr="C:\Users\CRS\AppData\Local\Temp\Rar$DIa7012.8001\logo_tl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RS\AppData\Local\Temp\Rar$DIa7012.8001\logo_tla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C8A">
      <w:t xml:space="preserve">    </w:t>
    </w:r>
    <w:r w:rsidR="00FE27E9">
      <w:rPr>
        <w:rFonts w:ascii="Times New Roman" w:eastAsia="SimSun" w:hAnsi="Times New Roman"/>
        <w:noProof/>
        <w:sz w:val="24"/>
        <w:szCs w:val="24"/>
      </w:rPr>
      <w:drawing>
        <wp:inline distT="0" distB="0" distL="0" distR="0" wp14:anchorId="06A75049" wp14:editId="5BBFBF4F">
          <wp:extent cx="2085975" cy="428625"/>
          <wp:effectExtent l="0" t="0" r="9525" b="9525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50C8A">
      <w:t xml:space="preserve"> </w:t>
    </w:r>
  </w:p>
  <w:p w14:paraId="1675976C" w14:textId="77777777" w:rsidR="006C3521" w:rsidRPr="00450C8A" w:rsidRDefault="00D44C71" w:rsidP="00450C8A">
    <w:pPr>
      <w:tabs>
        <w:tab w:val="center" w:pos="4320"/>
        <w:tab w:val="right" w:pos="8640"/>
      </w:tabs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6C81500" wp14:editId="64DA7837">
          <wp:simplePos x="0" y="0"/>
          <wp:positionH relativeFrom="column">
            <wp:posOffset>6904355</wp:posOffset>
          </wp:positionH>
          <wp:positionV relativeFrom="paragraph">
            <wp:posOffset>1489710</wp:posOffset>
          </wp:positionV>
          <wp:extent cx="1200785" cy="838200"/>
          <wp:effectExtent l="0" t="0" r="0" b="0"/>
          <wp:wrapNone/>
          <wp:docPr id="79" name="Picture 79" descr="C:\Users\CRS\AppData\Local\Temp\Rar$DIa7012.8001\logo_tl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RS\AppData\Local\Temp\Rar$DIa7012.8001\logo_tla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C42C04E" wp14:editId="17D84083">
          <wp:simplePos x="0" y="0"/>
          <wp:positionH relativeFrom="column">
            <wp:posOffset>6904355</wp:posOffset>
          </wp:positionH>
          <wp:positionV relativeFrom="paragraph">
            <wp:posOffset>1489710</wp:posOffset>
          </wp:positionV>
          <wp:extent cx="1200785" cy="838200"/>
          <wp:effectExtent l="0" t="0" r="0" b="0"/>
          <wp:wrapNone/>
          <wp:docPr id="80" name="Picture 80" descr="C:\Users\CRS\AppData\Local\Temp\Rar$DIa7012.8001\logo_tla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CRS\AppData\Local\Temp\Rar$DIa7012.8001\logo_tla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3in;height:3in" o:bullet="t"/>
    </w:pict>
  </w:numPicBullet>
  <w:numPicBullet w:numPicBulletId="1">
    <w:pict>
      <v:shape id="_x0000_i1060" type="#_x0000_t75" style="width:3in;height:3in" o:bullet="t"/>
    </w:pict>
  </w:numPicBullet>
  <w:numPicBullet w:numPicBulletId="2">
    <w:pict>
      <v:shape id="_x0000_i1061" type="#_x0000_t75" style="width:4.5pt;height:4.5pt" o:bullet="t">
        <v:imagedata r:id="rId1" o:title="bullet"/>
      </v:shape>
    </w:pict>
  </w:numPicBullet>
  <w:abstractNum w:abstractNumId="0" w15:restartNumberingAfterBreak="0">
    <w:nsid w:val="0ED12D69"/>
    <w:multiLevelType w:val="hybridMultilevel"/>
    <w:tmpl w:val="6C3A5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0E2891"/>
    <w:multiLevelType w:val="hybridMultilevel"/>
    <w:tmpl w:val="FA94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963FB"/>
    <w:multiLevelType w:val="multilevel"/>
    <w:tmpl w:val="AEE0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A0002"/>
    <w:multiLevelType w:val="hybridMultilevel"/>
    <w:tmpl w:val="F82C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1A69"/>
    <w:multiLevelType w:val="hybridMultilevel"/>
    <w:tmpl w:val="DBDA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E71D6"/>
    <w:multiLevelType w:val="hybridMultilevel"/>
    <w:tmpl w:val="DCCE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809C6"/>
    <w:multiLevelType w:val="multilevel"/>
    <w:tmpl w:val="5C92E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F61A7"/>
    <w:multiLevelType w:val="hybridMultilevel"/>
    <w:tmpl w:val="3E2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C6CA6"/>
    <w:multiLevelType w:val="multilevel"/>
    <w:tmpl w:val="D1A4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0E2330"/>
    <w:multiLevelType w:val="hybridMultilevel"/>
    <w:tmpl w:val="9E96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74051"/>
    <w:multiLevelType w:val="multilevel"/>
    <w:tmpl w:val="C28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833C6F"/>
    <w:multiLevelType w:val="multilevel"/>
    <w:tmpl w:val="3B52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Courier New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D1003D"/>
    <w:multiLevelType w:val="multilevel"/>
    <w:tmpl w:val="C28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FF694E"/>
    <w:multiLevelType w:val="multilevel"/>
    <w:tmpl w:val="62EA4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3B258E"/>
    <w:multiLevelType w:val="hybridMultilevel"/>
    <w:tmpl w:val="CFCC51C4"/>
    <w:lvl w:ilvl="0" w:tplc="53B4A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6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E4F40"/>
    <w:multiLevelType w:val="hybridMultilevel"/>
    <w:tmpl w:val="FAB0B996"/>
    <w:lvl w:ilvl="0" w:tplc="51FCB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15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10"/>
  </w:num>
  <w:num w:numId="12">
    <w:abstractNumId w:val="3"/>
  </w:num>
  <w:num w:numId="13">
    <w:abstractNumId w:val="1"/>
  </w:num>
  <w:num w:numId="14">
    <w:abstractNumId w:val="8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E"/>
    <w:rsid w:val="000122B6"/>
    <w:rsid w:val="00047E83"/>
    <w:rsid w:val="00065B3A"/>
    <w:rsid w:val="00077F1B"/>
    <w:rsid w:val="000C1653"/>
    <w:rsid w:val="00171D20"/>
    <w:rsid w:val="001B0098"/>
    <w:rsid w:val="001D756C"/>
    <w:rsid w:val="001E76DD"/>
    <w:rsid w:val="001F3B3F"/>
    <w:rsid w:val="00222C38"/>
    <w:rsid w:val="0025188C"/>
    <w:rsid w:val="002B17C8"/>
    <w:rsid w:val="002C4060"/>
    <w:rsid w:val="002E1596"/>
    <w:rsid w:val="003106EE"/>
    <w:rsid w:val="00377ED8"/>
    <w:rsid w:val="00396AA1"/>
    <w:rsid w:val="003B231A"/>
    <w:rsid w:val="003D25F7"/>
    <w:rsid w:val="003E3F5E"/>
    <w:rsid w:val="00420B70"/>
    <w:rsid w:val="00426104"/>
    <w:rsid w:val="00450C8A"/>
    <w:rsid w:val="00474D68"/>
    <w:rsid w:val="004A53CB"/>
    <w:rsid w:val="004B2CD2"/>
    <w:rsid w:val="004F1F47"/>
    <w:rsid w:val="005032FE"/>
    <w:rsid w:val="00591B58"/>
    <w:rsid w:val="005D4506"/>
    <w:rsid w:val="006136F1"/>
    <w:rsid w:val="006C3521"/>
    <w:rsid w:val="00703119"/>
    <w:rsid w:val="00775A41"/>
    <w:rsid w:val="007976F5"/>
    <w:rsid w:val="007D016C"/>
    <w:rsid w:val="007E46A7"/>
    <w:rsid w:val="007E6D23"/>
    <w:rsid w:val="008151E5"/>
    <w:rsid w:val="008219C0"/>
    <w:rsid w:val="00851205"/>
    <w:rsid w:val="00851837"/>
    <w:rsid w:val="008749A0"/>
    <w:rsid w:val="008913FA"/>
    <w:rsid w:val="008E7DE3"/>
    <w:rsid w:val="00907A75"/>
    <w:rsid w:val="009169A7"/>
    <w:rsid w:val="0092018E"/>
    <w:rsid w:val="00940418"/>
    <w:rsid w:val="009557D8"/>
    <w:rsid w:val="009627B7"/>
    <w:rsid w:val="00964DE1"/>
    <w:rsid w:val="009A6A81"/>
    <w:rsid w:val="009C1B23"/>
    <w:rsid w:val="00A224B8"/>
    <w:rsid w:val="00A4450C"/>
    <w:rsid w:val="00A709B0"/>
    <w:rsid w:val="00A9001C"/>
    <w:rsid w:val="00AC170A"/>
    <w:rsid w:val="00B05F69"/>
    <w:rsid w:val="00B50E8A"/>
    <w:rsid w:val="00B84A39"/>
    <w:rsid w:val="00C375FA"/>
    <w:rsid w:val="00C40C66"/>
    <w:rsid w:val="00C52D5F"/>
    <w:rsid w:val="00C534B6"/>
    <w:rsid w:val="00C870D7"/>
    <w:rsid w:val="00CC6974"/>
    <w:rsid w:val="00D33BA6"/>
    <w:rsid w:val="00D44C71"/>
    <w:rsid w:val="00DC112F"/>
    <w:rsid w:val="00E04ED1"/>
    <w:rsid w:val="00E316E1"/>
    <w:rsid w:val="00E53F08"/>
    <w:rsid w:val="00E90DE7"/>
    <w:rsid w:val="00E9431E"/>
    <w:rsid w:val="00EB6803"/>
    <w:rsid w:val="00EF0547"/>
    <w:rsid w:val="00EF7C16"/>
    <w:rsid w:val="00F21C42"/>
    <w:rsid w:val="00F47BD0"/>
    <w:rsid w:val="00FD721A"/>
    <w:rsid w:val="00FE27E9"/>
    <w:rsid w:val="00FE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1A74F"/>
  <w15:chartTrackingRefBased/>
  <w15:docId w15:val="{D0AAD940-5561-458A-9744-332C9FB1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7BD0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47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171D2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9A7"/>
  </w:style>
  <w:style w:type="paragraph" w:styleId="Footer">
    <w:name w:val="footer"/>
    <w:basedOn w:val="Normal"/>
    <w:link w:val="FooterChar"/>
    <w:uiPriority w:val="99"/>
    <w:unhideWhenUsed/>
    <w:rsid w:val="00916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9A7"/>
  </w:style>
  <w:style w:type="paragraph" w:styleId="ListParagraph">
    <w:name w:val="List Paragraph"/>
    <w:basedOn w:val="Normal"/>
    <w:uiPriority w:val="34"/>
    <w:qFormat/>
    <w:rsid w:val="00077F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74"/>
    <w:rPr>
      <w:rFonts w:ascii="Segoe UI" w:hAnsi="Segoe UI" w:cs="Segoe UI"/>
      <w:sz w:val="18"/>
      <w:szCs w:val="18"/>
    </w:rPr>
  </w:style>
  <w:style w:type="table" w:customStyle="1" w:styleId="TableGrid10">
    <w:name w:val="Table Grid10"/>
    <w:basedOn w:val="TableNormal"/>
    <w:next w:val="TableGrid"/>
    <w:uiPriority w:val="39"/>
    <w:rsid w:val="00EB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EB6803"/>
    <w:pPr>
      <w:spacing w:after="0" w:line="240" w:lineRule="auto"/>
      <w:contextualSpacing/>
      <w:jc w:val="both"/>
    </w:pPr>
    <w:rPr>
      <w:rFonts w:ascii="Arial" w:eastAsia="Calibri" w:hAnsi="Arial" w:cs="Arial"/>
      <w:bCs/>
      <w:sz w:val="18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B6803"/>
    <w:rPr>
      <w:rFonts w:ascii="Arial" w:eastAsia="Calibri" w:hAnsi="Arial" w:cs="Arial"/>
      <w:bCs/>
      <w:sz w:val="18"/>
      <w:szCs w:val="20"/>
      <w:lang w:val="en-GB" w:eastAsia="en-GB"/>
    </w:rPr>
  </w:style>
  <w:style w:type="character" w:styleId="FootnoteReference">
    <w:name w:val="footnote reference"/>
    <w:aliases w:val="16 Point,Superscript 6 Point,ftref"/>
    <w:uiPriority w:val="99"/>
    <w:rsid w:val="00EB6803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2E1596"/>
    <w:pPr>
      <w:spacing w:after="0" w:line="240" w:lineRule="auto"/>
      <w:contextualSpacing/>
      <w:jc w:val="both"/>
    </w:pPr>
    <w:rPr>
      <w:rFonts w:ascii="Arial" w:eastAsia="Calibri" w:hAnsi="Arial" w:cs="Arial"/>
      <w:bCs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1596"/>
    <w:rPr>
      <w:rFonts w:ascii="Arial" w:eastAsia="Calibri" w:hAnsi="Arial" w:cs="Arial"/>
      <w:bCs/>
      <w:sz w:val="20"/>
      <w:szCs w:val="20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D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25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sistira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2020-09-28T06:56:00Z</dcterms:created>
  <dcterms:modified xsi:type="dcterms:W3CDTF">2021-04-03T04:21:00Z</dcterms:modified>
</cp:coreProperties>
</file>